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6" w:rsidRPr="00297FE6" w:rsidRDefault="00297FE6" w:rsidP="00297F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7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297FE6">
        <w:rPr>
          <w:rFonts w:ascii="Times New Roman" w:hAnsi="Times New Roman" w:cs="Times New Roman"/>
          <w:b/>
          <w:sz w:val="28"/>
          <w:szCs w:val="28"/>
        </w:rPr>
        <w:t>Настоящая рабочая программа разработана в соответствии: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8"/>
          <w:szCs w:val="28"/>
        </w:rPr>
        <w:t xml:space="preserve">- </w:t>
      </w:r>
      <w:r w:rsidRPr="00297FE6">
        <w:rPr>
          <w:rFonts w:ascii="Times New Roman" w:hAnsi="Times New Roman" w:cs="Times New Roman"/>
          <w:sz w:val="24"/>
          <w:szCs w:val="28"/>
        </w:rPr>
        <w:t>с федеральным законом от 29.12.2012 года N273-ФЗ "Об образовании в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4"/>
          <w:szCs w:val="28"/>
        </w:rPr>
        <w:t>Российской Федерации" п.5 ч.3 ст.47; п.1 ч.1 ст.48;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4"/>
          <w:szCs w:val="28"/>
        </w:rPr>
        <w:t>- приказом Министерства образования и науки Российской Федерации от 6 октября 2009 года N373 "Об утверждении федерального государственного образовательного стандарта начального общего образования" (в действующей редакции от 29.12.2014 года N5);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4"/>
          <w:szCs w:val="28"/>
        </w:rPr>
        <w:t>- приказом Министерства образования Российской Федерации от 31 декабря 2015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4"/>
          <w:szCs w:val="28"/>
        </w:rPr>
        <w:t>года N1576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</w:t>
      </w:r>
      <w:r w:rsidR="00573012">
        <w:rPr>
          <w:rFonts w:ascii="Times New Roman" w:hAnsi="Times New Roman" w:cs="Times New Roman"/>
          <w:sz w:val="24"/>
          <w:szCs w:val="28"/>
        </w:rPr>
        <w:t xml:space="preserve"> </w:t>
      </w:r>
      <w:r w:rsidRPr="00297FE6">
        <w:rPr>
          <w:rFonts w:ascii="Times New Roman" w:hAnsi="Times New Roman" w:cs="Times New Roman"/>
          <w:sz w:val="24"/>
          <w:szCs w:val="28"/>
        </w:rPr>
        <w:t>года N373";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4"/>
          <w:szCs w:val="28"/>
        </w:rPr>
        <w:t>- перечнем учебников, рекомендованных и допущенных к использованию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4"/>
          <w:szCs w:val="28"/>
        </w:rPr>
        <w:t>Министерства образования и науки Российской Федерации, утверждённый Приказом Министерства образования и науки Российской Федерации от 31 марта 2014 года N253;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4"/>
          <w:szCs w:val="28"/>
        </w:rPr>
        <w:t>- Уставом МБОУ "</w:t>
      </w:r>
      <w:proofErr w:type="spellStart"/>
      <w:r w:rsidRPr="00297FE6">
        <w:rPr>
          <w:rFonts w:ascii="Times New Roman" w:hAnsi="Times New Roman" w:cs="Times New Roman"/>
          <w:sz w:val="24"/>
          <w:szCs w:val="28"/>
        </w:rPr>
        <w:t>Ардатовская</w:t>
      </w:r>
      <w:proofErr w:type="spellEnd"/>
      <w:r w:rsidRPr="00297FE6">
        <w:rPr>
          <w:rFonts w:ascii="Times New Roman" w:hAnsi="Times New Roman" w:cs="Times New Roman"/>
          <w:sz w:val="24"/>
          <w:szCs w:val="28"/>
        </w:rPr>
        <w:t xml:space="preserve"> станционная ООШ"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97FE6">
        <w:rPr>
          <w:rFonts w:ascii="Times New Roman" w:hAnsi="Times New Roman" w:cs="Times New Roman"/>
          <w:sz w:val="24"/>
          <w:szCs w:val="28"/>
        </w:rPr>
        <w:t>- образовательной программой МБОУ "</w:t>
      </w:r>
      <w:proofErr w:type="spellStart"/>
      <w:r w:rsidRPr="00297FE6">
        <w:rPr>
          <w:rFonts w:ascii="Times New Roman" w:hAnsi="Times New Roman" w:cs="Times New Roman"/>
          <w:sz w:val="24"/>
          <w:szCs w:val="28"/>
        </w:rPr>
        <w:t>Ардатовская</w:t>
      </w:r>
      <w:proofErr w:type="spellEnd"/>
      <w:r w:rsidRPr="00297FE6">
        <w:rPr>
          <w:rFonts w:ascii="Times New Roman" w:hAnsi="Times New Roman" w:cs="Times New Roman"/>
          <w:sz w:val="24"/>
          <w:szCs w:val="28"/>
        </w:rPr>
        <w:t xml:space="preserve"> станционная ООШ"</w:t>
      </w:r>
    </w:p>
    <w:p w:rsidR="00297FE6" w:rsidRP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97FE6" w:rsidRDefault="00297FE6" w:rsidP="00297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FE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</w:t>
      </w:r>
      <w:r w:rsidRPr="00297FE6">
        <w:rPr>
          <w:rFonts w:ascii="Times New Roman" w:hAnsi="Times New Roman" w:cs="Times New Roman"/>
          <w:sz w:val="24"/>
          <w:szCs w:val="24"/>
        </w:rPr>
        <w:t xml:space="preserve">Рабочая </w:t>
      </w:r>
      <w:r>
        <w:rPr>
          <w:rFonts w:ascii="Times New Roman" w:hAnsi="Times New Roman" w:cs="Times New Roman"/>
          <w:sz w:val="24"/>
          <w:szCs w:val="24"/>
        </w:rPr>
        <w:t>программа предмета «Литературное чтение</w:t>
      </w:r>
      <w:r w:rsidR="00573012">
        <w:rPr>
          <w:rFonts w:ascii="Times New Roman" w:hAnsi="Times New Roman" w:cs="Times New Roman"/>
          <w:sz w:val="24"/>
          <w:szCs w:val="24"/>
        </w:rPr>
        <w:t>» для 4 класса на 2022</w:t>
      </w:r>
      <w:r w:rsidRPr="00297FE6">
        <w:rPr>
          <w:rFonts w:ascii="Times New Roman" w:hAnsi="Times New Roman" w:cs="Times New Roman"/>
          <w:sz w:val="24"/>
          <w:szCs w:val="24"/>
        </w:rPr>
        <w:t xml:space="preserve"> –учебный год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учебным предметам начального общего образования (Москва, «Просвещение»,2011</w:t>
      </w:r>
      <w:r w:rsidR="00561D5A">
        <w:rPr>
          <w:rFonts w:ascii="Times New Roman" w:hAnsi="Times New Roman" w:cs="Times New Roman"/>
          <w:sz w:val="24"/>
          <w:szCs w:val="24"/>
        </w:rPr>
        <w:t xml:space="preserve"> </w:t>
      </w:r>
      <w:r w:rsidRPr="00297FE6">
        <w:rPr>
          <w:rFonts w:ascii="Times New Roman" w:hAnsi="Times New Roman" w:cs="Times New Roman"/>
          <w:sz w:val="24"/>
          <w:szCs w:val="24"/>
        </w:rPr>
        <w:t>)и на основании авторской рабочей програ</w:t>
      </w:r>
      <w:r w:rsidR="00561D5A">
        <w:rPr>
          <w:rFonts w:ascii="Times New Roman" w:hAnsi="Times New Roman" w:cs="Times New Roman"/>
          <w:sz w:val="24"/>
          <w:szCs w:val="24"/>
        </w:rPr>
        <w:t>ммы Л.Ф.Климановой</w:t>
      </w:r>
      <w:proofErr w:type="gramStart"/>
      <w:r w:rsidR="00561D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61D5A">
        <w:rPr>
          <w:rFonts w:ascii="Times New Roman" w:hAnsi="Times New Roman" w:cs="Times New Roman"/>
          <w:sz w:val="24"/>
          <w:szCs w:val="24"/>
        </w:rPr>
        <w:t>В. Г. Горецкого</w:t>
      </w:r>
      <w:r>
        <w:rPr>
          <w:rFonts w:ascii="Times New Roman" w:hAnsi="Times New Roman" w:cs="Times New Roman"/>
          <w:sz w:val="24"/>
          <w:szCs w:val="24"/>
        </w:rPr>
        <w:t xml:space="preserve"> («Литературное чтение</w:t>
      </w:r>
      <w:r w:rsidRPr="00297FE6">
        <w:rPr>
          <w:rFonts w:ascii="Times New Roman" w:hAnsi="Times New Roman" w:cs="Times New Roman"/>
          <w:sz w:val="24"/>
          <w:szCs w:val="24"/>
        </w:rPr>
        <w:t>», 1 – 4 клас</w:t>
      </w:r>
      <w:r w:rsidR="00561D5A">
        <w:rPr>
          <w:rFonts w:ascii="Times New Roman" w:hAnsi="Times New Roman" w:cs="Times New Roman"/>
          <w:sz w:val="24"/>
          <w:szCs w:val="24"/>
        </w:rPr>
        <w:t>сы, Москва, «Просвещение»,2011</w:t>
      </w:r>
      <w:r w:rsidRPr="00297FE6">
        <w:rPr>
          <w:rFonts w:ascii="Times New Roman" w:hAnsi="Times New Roman" w:cs="Times New Roman"/>
          <w:sz w:val="24"/>
          <w:szCs w:val="24"/>
        </w:rPr>
        <w:t>)</w:t>
      </w:r>
    </w:p>
    <w:p w:rsidR="00561D5A" w:rsidRDefault="00561D5A" w:rsidP="00297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D5A" w:rsidRPr="00297FE6" w:rsidRDefault="00561D5A" w:rsidP="00297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Логика изложения и содержания рабочей программы полностью соответствует авторской программе по предмету «Литературное чтение», поэтому в свою рабочую программу не внесено изменений и ниже представлено тематическое планирование в соответствии с учебником: Климанова Л.Ф., Горецкий В.Г.«Литературное чтение»: учебник: 4 класс в 2 ч.</w:t>
      </w:r>
    </w:p>
    <w:p w:rsidR="00297FE6" w:rsidRDefault="00297FE6" w:rsidP="00297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B91" w:rsidRDefault="007D2B91" w:rsidP="00297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6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</w:t>
      </w:r>
      <w:r w:rsidR="00A66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6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общим объемом 1</w:t>
      </w:r>
      <w:r w:rsidR="00AD464B" w:rsidRPr="00AD464B">
        <w:rPr>
          <w:rFonts w:ascii="Times New Roman" w:eastAsia="Times New Roman" w:hAnsi="Times New Roman" w:cs="Times New Roman"/>
          <w:sz w:val="24"/>
          <w:szCs w:val="24"/>
          <w:lang w:eastAsia="ru-RU"/>
        </w:rPr>
        <w:t>02 часа в год, 3 часа в неделю изучается в течение всего года</w:t>
      </w:r>
      <w:r w:rsidR="00AD4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E779C" w:rsidRPr="00297FE6" w:rsidRDefault="00FE779C" w:rsidP="00297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01B9" w:rsidRPr="00FE779C" w:rsidRDefault="000901B9" w:rsidP="000901B9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Планируемые результаты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Личностные результаты</w:t>
      </w:r>
      <w:proofErr w:type="gramStart"/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У</w:t>
      </w:r>
      <w:proofErr w:type="gramEnd"/>
      <w:r w:rsidRPr="000901B9">
        <w:rPr>
          <w:rFonts w:ascii="Times New Roman" w:hAnsi="Times New Roman" w:cs="Times New Roman"/>
          <w:b/>
          <w:bCs/>
          <w:color w:val="000000"/>
          <w:sz w:val="24"/>
        </w:rPr>
        <w:t xml:space="preserve"> ученика будут сформированы: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color w:val="000000"/>
          <w:sz w:val="24"/>
        </w:rPr>
        <w:t xml:space="preserve"> понимание, что отношение к Родине начинается с отношений к семье и к малой родине, умение находить примеры самоотверженной любви к малой родине среди героев прочитанных произведений;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умения 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умения составлять сборники стихов и рассказов о Родине, включать в них и произведения собственного сочинения;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создавать проект на тему «Моя Родина в произведениях великих художников, поэтов и музыкантов».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Ученик получит возможность для формирования: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осознанного отношения к национальным традициям своего народа, сохранению их;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умения рассказывать о своей Родине, об авторах и их произведениях о Родине, о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памятных местах своей малой родины;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умения находить в Интернете, в библиотеке произведения о Родине, о людях,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совершивших подвиг во имя своей Родины;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умения создавать свои собственные проекты о Родине, писать собственные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lastRenderedPageBreak/>
        <w:t>произведения о Родине.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proofErr w:type="spellStart"/>
      <w:r w:rsidRPr="000901B9">
        <w:rPr>
          <w:rFonts w:ascii="Times New Roman" w:hAnsi="Times New Roman" w:cs="Times New Roman"/>
          <w:b/>
          <w:bCs/>
          <w:color w:val="000000"/>
          <w:sz w:val="24"/>
        </w:rPr>
        <w:t>Метапредметные</w:t>
      </w:r>
      <w:proofErr w:type="spellEnd"/>
      <w:r w:rsidRPr="000901B9">
        <w:rPr>
          <w:rFonts w:ascii="Times New Roman" w:hAnsi="Times New Roman" w:cs="Times New Roman"/>
          <w:b/>
          <w:bCs/>
          <w:color w:val="000000"/>
          <w:sz w:val="24"/>
        </w:rPr>
        <w:t xml:space="preserve"> результаты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Регуляти</w:t>
      </w:r>
      <w:r w:rsidR="00FE779C">
        <w:rPr>
          <w:rFonts w:ascii="Times New Roman" w:hAnsi="Times New Roman" w:cs="Times New Roman"/>
          <w:b/>
          <w:bCs/>
          <w:color w:val="000000"/>
          <w:sz w:val="24"/>
        </w:rPr>
        <w:t xml:space="preserve">вные 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Ученик научится: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color w:val="000000"/>
          <w:sz w:val="24"/>
        </w:rPr>
        <w:t>- формулировать учебную задачу урока коллективно, в мин</w:t>
      </w:r>
      <w:proofErr w:type="gramStart"/>
      <w:r w:rsidRPr="000901B9">
        <w:rPr>
          <w:rFonts w:ascii="Times New Roman" w:hAnsi="Times New Roman" w:cs="Times New Roman"/>
          <w:color w:val="000000"/>
          <w:sz w:val="24"/>
        </w:rPr>
        <w:t>и-</w:t>
      </w:r>
      <w:proofErr w:type="gramEnd"/>
      <w:r w:rsidRPr="000901B9">
        <w:rPr>
          <w:rFonts w:ascii="Times New Roman" w:hAnsi="Times New Roman" w:cs="Times New Roman"/>
          <w:color w:val="000000"/>
          <w:sz w:val="24"/>
        </w:rPr>
        <w:t xml:space="preserve"> группе или паре;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читать в соответствии с целью чтения (в темпе разговорной речи, без искажений, выразительно, выборочно и пр.);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принимать замечания, конструктивно обсуждать недостатки предложенного плана;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выполнение;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оценивать свою работу в соответствии с заранее выработанными критериями и выбранными формами оценивания;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определять границы собственного знания и незнания по теме самостоятельно;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фиксировать по ходу урока и в конце урока удовлетворѐнность/неудовлетворѐнность своей работой на уроке (с помощью шкал, значков «+» и «−», «?», накопительной системы баллов).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Ученик получит возможность научиться: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самостоятельно обнаруживать и формулировать учебную задачу, понимать конечный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результат, выбирать возможный путь для достижения данного результата;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свободно пользоваться выбранными критериями для оценки своих достижений;</w:t>
      </w:r>
      <w:r w:rsidRPr="000901B9">
        <w:rPr>
          <w:rFonts w:ascii="Times New Roman" w:hAnsi="Times New Roman" w:cs="Times New Roman"/>
          <w:color w:val="000000"/>
          <w:sz w:val="24"/>
        </w:rPr>
        <w:t xml:space="preserve"> ---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самостоятельно интерпретировать полученную информацию в процессе работы на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уроке и преобразовывать еѐ из одного вида в другой;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владеть приѐмами осмысленного чтения, использовать различные виды чтения;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="00FE779C">
        <w:rPr>
          <w:rFonts w:ascii="Times New Roman" w:hAnsi="Times New Roman" w:cs="Times New Roman"/>
          <w:b/>
          <w:bCs/>
          <w:color w:val="000000"/>
          <w:sz w:val="24"/>
        </w:rPr>
        <w:t xml:space="preserve">Познавательные 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Ученик научится: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color w:val="000000"/>
          <w:sz w:val="24"/>
        </w:rPr>
        <w:t>- находить необходимую информацию в тексте литературного произведения, фиксировать полученную информацию с помощью рисунков, схем, таблиц;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анализировать литературный текст с опорой на систему вопросов учителя (учебника), выявлять основную мысль произведения, обсуждать еѐ в парной и групповой работе;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сравнивать литературное произведение со сценарием театральной постановки, кинофильмом, диафильмом или мультфильмом;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находить пословицы и поговорки, озаглавливать темы раздела, темы урока или давать название выставке книг;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сравнивать мотивы поступков героев из разных литературных произведений, выявлять особенности их поведения в зависимости от мотива;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создавать высказывание (или доказательство своей точки зрения) по теме урока из 9—10 предложений;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проявлять индивидуальные творческие способности при сочинении эпизодов, небольших стихотворений, в процессе чтения по ролям, при </w:t>
      </w:r>
      <w:proofErr w:type="spellStart"/>
      <w:r w:rsidRPr="000901B9">
        <w:rPr>
          <w:rFonts w:ascii="Times New Roman" w:hAnsi="Times New Roman" w:cs="Times New Roman"/>
          <w:color w:val="000000"/>
          <w:sz w:val="24"/>
        </w:rPr>
        <w:t>инсценировании</w:t>
      </w:r>
      <w:proofErr w:type="spellEnd"/>
      <w:r w:rsidRPr="000901B9">
        <w:rPr>
          <w:rFonts w:ascii="Times New Roman" w:hAnsi="Times New Roman" w:cs="Times New Roman"/>
          <w:color w:val="000000"/>
          <w:sz w:val="24"/>
        </w:rPr>
        <w:t xml:space="preserve"> и выполнении проектных заданий;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color w:val="000000"/>
          <w:sz w:val="24"/>
        </w:rPr>
        <w:lastRenderedPageBreak/>
        <w:t>- 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proofErr w:type="gramStart"/>
      <w:r w:rsidRPr="000901B9">
        <w:rPr>
          <w:rFonts w:ascii="Times New Roman" w:hAnsi="Times New Roman" w:cs="Times New Roman"/>
          <w:b/>
          <w:bCs/>
          <w:color w:val="000000"/>
          <w:sz w:val="24"/>
        </w:rPr>
        <w:t>Ученик получит возможность научиться: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самостоятельно анализировать художественные произведения разных жанров,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определять мотивы поведения героя и смысл его поступков; соотносить их с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нравственными нормами; делать свой осознанный выбор поведения в такой же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ситуации;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определять развитие настроения; выразительно читать, отражая при чтении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развитие чувств;</w:t>
      </w:r>
      <w:r w:rsidRPr="000901B9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0901B9">
        <w:rPr>
          <w:rFonts w:ascii="Times New Roman" w:hAnsi="Times New Roman" w:cs="Times New Roman"/>
          <w:iCs/>
          <w:color w:val="000000"/>
          <w:sz w:val="24"/>
        </w:rPr>
        <w:t>создавать свои собственные произведения с учѐтом специфики жанра и с</w:t>
      </w:r>
      <w:r w:rsidRPr="000901B9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ascii="Times New Roman" w:hAnsi="Times New Roman" w:cs="Times New Roman"/>
          <w:iCs/>
          <w:color w:val="000000"/>
          <w:sz w:val="24"/>
        </w:rPr>
        <w:t>возможностью использования различных выразительных средств.</w:t>
      </w:r>
      <w:proofErr w:type="gramEnd"/>
      <w:r w:rsidRPr="000901B9">
        <w:rPr>
          <w:rFonts w:ascii="Times New Roman" w:hAnsi="Times New Roman" w:cs="Times New Roman"/>
          <w:color w:val="000000"/>
          <w:sz w:val="24"/>
        </w:rPr>
        <w:br/>
      </w:r>
      <w:r w:rsidR="00FE779C">
        <w:rPr>
          <w:rFonts w:ascii="Times New Roman" w:hAnsi="Times New Roman" w:cs="Times New Roman"/>
          <w:b/>
          <w:bCs/>
          <w:color w:val="000000"/>
          <w:sz w:val="24"/>
        </w:rPr>
        <w:t>Коммуникативные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b/>
          <w:bCs/>
          <w:color w:val="000000"/>
          <w:sz w:val="24"/>
        </w:rPr>
        <w:t>Ученик научится:</w:t>
      </w:r>
      <w:r w:rsidRPr="000901B9">
        <w:rPr>
          <w:rFonts w:ascii="Times New Roman" w:hAnsi="Times New Roman" w:cs="Times New Roman"/>
          <w:b/>
          <w:color w:val="000000"/>
          <w:sz w:val="24"/>
        </w:rPr>
        <w:br/>
      </w:r>
      <w:r w:rsidRPr="000901B9">
        <w:rPr>
          <w:rFonts w:ascii="Times New Roman" w:hAnsi="Times New Roman" w:cs="Times New Roman"/>
          <w:color w:val="000000"/>
          <w:sz w:val="24"/>
        </w:rPr>
        <w:t>- 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  <w:r w:rsidRPr="000901B9">
        <w:rPr>
          <w:rFonts w:ascii="Times New Roman" w:hAnsi="Times New Roman" w:cs="Times New Roman"/>
          <w:color w:val="000000"/>
          <w:sz w:val="24"/>
        </w:rPr>
        <w:br/>
        <w:t>- формулировать цель своего высказывания вслух, используя речевые клише: «Мне хотелось</w:t>
      </w:r>
      <w:r w:rsidRPr="000901B9">
        <w:rPr>
          <w:rFonts w:cs="Times New Roman"/>
          <w:color w:val="000000"/>
          <w:sz w:val="24"/>
        </w:rPr>
        <w:t xml:space="preserve"> бы сказать...», «Мне хотелось бы уточнить...», «Мне хотелось бы объяснить, привести пример...» и пр.;</w:t>
      </w:r>
      <w:r w:rsidRPr="000901B9">
        <w:rPr>
          <w:rFonts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color w:val="000000"/>
          <w:sz w:val="24"/>
        </w:rPr>
        <w:t xml:space="preserve">- пользоваться элементарными </w:t>
      </w:r>
      <w:proofErr w:type="gramStart"/>
      <w:r w:rsidRPr="00FE779C">
        <w:rPr>
          <w:rFonts w:ascii="Times New Roman" w:hAnsi="Times New Roman" w:cs="Times New Roman"/>
          <w:color w:val="000000"/>
          <w:sz w:val="24"/>
        </w:rPr>
        <w:t>приѐмами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t xml:space="preserve"> убеждения, приѐмами воздействия на эмоциональную сферу слушателей;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участвовать в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полилоге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>, самостоятельно формулировать вопросы, в том числе неожиданные и оригинальные, по прочитанному произведению;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способствовать созданию бесконфликтного взаимодействия между участниками диалога (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полилога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>);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демонстрировать образец правильного ведения диалога (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полилога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>);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предлагать способы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саморегуляции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 в сложившейся конфликтной ситуации;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использовать найденный текстовый материал в своих устных и письменных высказываниях и рассуждениях;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 </w:t>
      </w:r>
      <w:proofErr w:type="gramStart"/>
      <w:r w:rsidRPr="00FE779C">
        <w:rPr>
          <w:rFonts w:ascii="Times New Roman" w:hAnsi="Times New Roman" w:cs="Times New Roman"/>
          <w:color w:val="000000"/>
          <w:sz w:val="24"/>
        </w:rPr>
        <w:t>отвечать письменно на вопросы, в том числе и проблемного характера, по прочитанному произведению;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определять самостоятельно критерии оценивания выполнения того или иного задания (упражнения);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proofErr w:type="gramStart"/>
      <w:r w:rsidRPr="00FE779C">
        <w:rPr>
          <w:rFonts w:ascii="Times New Roman" w:hAnsi="Times New Roman" w:cs="Times New Roman"/>
          <w:color w:val="000000"/>
          <w:sz w:val="24"/>
        </w:rPr>
        <w:t>оценивать свои достижения по выработанным критериям;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оценивать своѐ поведение по критериям, выработанным на основе нравственных норм, принятых в обществе;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искать причины конфликта в себе, анализировать причины конфликта, самостоятельно разрешать конфликтные ситуации;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обращаться к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перечитыванию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 тех литературных произведений, в которых отражены схожие конфликтные ситуации;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находить в библиотеке книги, раскрывающие на художественном материале способы разрешения конфликтных ситуаций;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proofErr w:type="gramStart"/>
      <w:r w:rsidRPr="00FE779C">
        <w:rPr>
          <w:rFonts w:ascii="Times New Roman" w:hAnsi="Times New Roman" w:cs="Times New Roman"/>
          <w:color w:val="000000"/>
          <w:sz w:val="24"/>
        </w:rPr>
        <w:t>находить все источники информации, отбирать из них нужный материал, перерабатывать, систематизировать, выстраивать в логике, соответствующей цели;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cs="Times New Roman"/>
          <w:b/>
          <w:bCs/>
          <w:color w:val="000000"/>
          <w:sz w:val="24"/>
        </w:rPr>
        <w:t>Ученик получит возможность научиться:</w:t>
      </w:r>
      <w:r w:rsidRPr="000901B9">
        <w:rPr>
          <w:rFonts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color w:val="000000"/>
          <w:sz w:val="24"/>
        </w:rPr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 xml:space="preserve">участвовать в диалоге, </w:t>
      </w:r>
      <w:proofErr w:type="spellStart"/>
      <w:r w:rsidRPr="00FE779C">
        <w:rPr>
          <w:rFonts w:ascii="Times New Roman" w:hAnsi="Times New Roman" w:cs="Times New Roman"/>
          <w:iCs/>
          <w:color w:val="000000"/>
          <w:sz w:val="24"/>
        </w:rPr>
        <w:t>полилоге</w:t>
      </w:r>
      <w:proofErr w:type="spellEnd"/>
      <w:r w:rsidRPr="00FE779C">
        <w:rPr>
          <w:rFonts w:ascii="Times New Roman" w:hAnsi="Times New Roman" w:cs="Times New Roman"/>
          <w:iCs/>
          <w:color w:val="000000"/>
          <w:sz w:val="24"/>
        </w:rPr>
        <w:t>, свободно высказывать свою точку зрения, не обижая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других;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договариваться друг с другом, аргументировать свою позицию с помощью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lastRenderedPageBreak/>
        <w:t>собственного жизненного и учебного опыта, на основе прочитанных литературных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произведений;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интерпретировать литературное произведение в соответствии с поставленными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задачами, оценивать самостоятельно по созданным критериям уровень выполненной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работы.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0901B9">
        <w:rPr>
          <w:rFonts w:cs="Times New Roman"/>
          <w:b/>
          <w:bCs/>
          <w:color w:val="000000"/>
          <w:sz w:val="24"/>
        </w:rPr>
        <w:t>Предметные результаты</w:t>
      </w:r>
      <w:proofErr w:type="gramStart"/>
      <w:r w:rsidRPr="000901B9">
        <w:rPr>
          <w:rFonts w:cs="Times New Roman"/>
          <w:b/>
          <w:color w:val="000000"/>
          <w:sz w:val="24"/>
        </w:rPr>
        <w:br/>
      </w:r>
      <w:r w:rsidRPr="00FE779C">
        <w:rPr>
          <w:rFonts w:ascii="Times New Roman" w:hAnsi="Times New Roman" w:cs="Times New Roman"/>
          <w:bCs/>
          <w:color w:val="000000"/>
          <w:sz w:val="24"/>
        </w:rPr>
        <w:t>В</w:t>
      </w:r>
      <w:proofErr w:type="gramEnd"/>
      <w:r w:rsidRPr="00FE779C">
        <w:rPr>
          <w:rFonts w:ascii="Times New Roman" w:hAnsi="Times New Roman" w:cs="Times New Roman"/>
          <w:bCs/>
          <w:color w:val="000000"/>
          <w:sz w:val="24"/>
        </w:rPr>
        <w:t xml:space="preserve"> результате изучения раздела «Виды речевой и читательской деятельности»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Pr="00FE779C">
        <w:rPr>
          <w:rFonts w:ascii="Times New Roman" w:hAnsi="Times New Roman" w:cs="Times New Roman"/>
          <w:b/>
          <w:color w:val="000000"/>
          <w:sz w:val="24"/>
        </w:rPr>
        <w:t>Ученик научится: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читать вслух бегло, осознанно, без искажений, интонационно объединять слова в предложении и предложения в тексте, выражая своѐ отношение к содержанию и героям произведения;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пользоваться элементарными </w:t>
      </w:r>
      <w:proofErr w:type="gramStart"/>
      <w:r w:rsidRPr="00FE779C">
        <w:rPr>
          <w:rFonts w:ascii="Times New Roman" w:hAnsi="Times New Roman" w:cs="Times New Roman"/>
          <w:color w:val="000000"/>
          <w:sz w:val="24"/>
        </w:rPr>
        <w:t>приѐмами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t xml:space="preserve">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proofErr w:type="gramStart"/>
      <w:r w:rsidRPr="00FE779C">
        <w:rPr>
          <w:rFonts w:ascii="Times New Roman" w:hAnsi="Times New Roman" w:cs="Times New Roman"/>
          <w:color w:val="000000"/>
          <w:sz w:val="24"/>
        </w:rPr>
        <w:t>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участвовать в дискуссиях на нравственные темы; подбирать примеры из прочитанных произведений;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br/>
        <w:t>- делить текст на части, подбирать заглавия к ним, составлять самостоятельно план пересказа, продумывать связки для соединения частей;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находить в произведениях средства художественной выразительности;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iCs/>
          <w:color w:val="000000"/>
          <w:sz w:val="24"/>
        </w:rPr>
        <w:t>Ученик получит возможность научиться: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осознавать значимость чтения для дальнейшего успешного обучения по другим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предметам;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систематически просматривать, читать и изучать справочную, научн</w:t>
      </w:r>
      <w:proofErr w:type="gramStart"/>
      <w:r w:rsidRPr="00FE779C">
        <w:rPr>
          <w:rFonts w:ascii="Times New Roman" w:hAnsi="Times New Roman" w:cs="Times New Roman"/>
          <w:iCs/>
          <w:color w:val="000000"/>
          <w:sz w:val="24"/>
        </w:rPr>
        <w:t>о-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познавательную, учебную и художественную литературу;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воспринимать художественную литературу как вид искусства;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осмысливать нравственное преображение героя, раскрываемое автором в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произведении, давать ему нравственн</w:t>
      </w:r>
      <w:proofErr w:type="gramStart"/>
      <w:r w:rsidRPr="00FE779C">
        <w:rPr>
          <w:rFonts w:ascii="Times New Roman" w:hAnsi="Times New Roman" w:cs="Times New Roman"/>
          <w:iCs/>
          <w:color w:val="000000"/>
          <w:sz w:val="24"/>
        </w:rPr>
        <w:t>о-</w:t>
      </w:r>
      <w:proofErr w:type="gramEnd"/>
      <w:r w:rsidRPr="00FE779C">
        <w:rPr>
          <w:rFonts w:ascii="Times New Roman" w:hAnsi="Times New Roman" w:cs="Times New Roman"/>
          <w:iCs/>
          <w:color w:val="000000"/>
          <w:sz w:val="24"/>
        </w:rPr>
        <w:t xml:space="preserve"> эстетическую оценку.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соотносить нравственно-эстетические идеалы автора, раскрытые в произведении, со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своими эстетическими представлениями и представлениями о добре и зле;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на практическом уровне овладевать некоторыми видами письменной речи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(повествование — создание текста по аналогии, рассуждение — письменный ответ на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вопрос, описание — характеристика героя);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работать с детской периодикой.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proofErr w:type="gramStart"/>
      <w:r w:rsidRPr="000901B9">
        <w:rPr>
          <w:rFonts w:cs="Times New Roman"/>
          <w:bCs/>
          <w:color w:val="000000"/>
          <w:sz w:val="24"/>
        </w:rPr>
        <w:t xml:space="preserve">В </w:t>
      </w:r>
      <w:r w:rsidRPr="00FE779C">
        <w:rPr>
          <w:rFonts w:ascii="Times New Roman" w:hAnsi="Times New Roman" w:cs="Times New Roman"/>
          <w:bCs/>
          <w:color w:val="000000"/>
          <w:sz w:val="24"/>
        </w:rPr>
        <w:t>результате изучения раздела «Опыт творческой деятельности»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Pr="00FE779C">
        <w:rPr>
          <w:rFonts w:ascii="Times New Roman" w:hAnsi="Times New Roman" w:cs="Times New Roman"/>
          <w:b/>
          <w:color w:val="000000"/>
          <w:sz w:val="24"/>
        </w:rPr>
        <w:t>Ученик научится: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br/>
        <w:t>- 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color w:val="000000"/>
          <w:sz w:val="24"/>
        </w:rPr>
        <w:lastRenderedPageBreak/>
        <w:t>- подбирать материалы для проекта, записывать пословицы, поговорки, мудрые мысли известных писателей, учѐных по данной теме, делать подборку наиболее понравившихся, осмыслять их, переводить в принципы жизни; готовить проекты на тему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посвящѐнных великим русским поэтам; участвовать в читательских конференциях;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писать отзыв на прочитанную книгу.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iCs/>
          <w:color w:val="000000"/>
          <w:sz w:val="24"/>
        </w:rPr>
        <w:t>Ученик получит возможность научиться: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создавать собственные произведения, интерпретируя возможными способами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произведения авторские (создание кинофильма, диафильма, драматизация, постановка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живых картин и т. д.).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Cs/>
          <w:color w:val="000000"/>
          <w:sz w:val="24"/>
        </w:rPr>
        <w:t>В результате изучения раздела «Литературоведческая пропедевтика»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Pr="00FE779C">
        <w:rPr>
          <w:rFonts w:ascii="Times New Roman" w:hAnsi="Times New Roman" w:cs="Times New Roman"/>
          <w:b/>
          <w:color w:val="000000"/>
          <w:sz w:val="24"/>
        </w:rPr>
        <w:t>Ученик научится:</w:t>
      </w:r>
      <w:r w:rsidRPr="00FE779C">
        <w:rPr>
          <w:rFonts w:ascii="Times New Roman" w:hAnsi="Times New Roman" w:cs="Times New Roman"/>
          <w:color w:val="000000"/>
          <w:sz w:val="24"/>
        </w:rPr>
        <w:br/>
        <w:t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iCs/>
          <w:color w:val="000000"/>
          <w:sz w:val="24"/>
        </w:rPr>
        <w:t>Ученик получит возможность научиться: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определять позиции героев и позицию автора художественного текста;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- </w:t>
      </w:r>
      <w:r w:rsidRPr="00FE779C">
        <w:rPr>
          <w:rFonts w:ascii="Times New Roman" w:hAnsi="Times New Roman" w:cs="Times New Roman"/>
          <w:iCs/>
          <w:color w:val="000000"/>
          <w:sz w:val="24"/>
        </w:rPr>
        <w:t>создавать прозаический или поэтический текст по аналогии на основе авторского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iCs/>
          <w:color w:val="000000"/>
          <w:sz w:val="24"/>
        </w:rPr>
        <w:t>текста, используя средства художественной выразительности.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0"/>
          <w:sz w:val="24"/>
        </w:rPr>
        <w:t>Формирование ИКТ- компетенций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использование электронных приложений к учебнику на уроках;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пользование компьютерных технологий как инструмента для достижения своих учебных целей;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создание 5—10 слайдов к проекту, письменно фиксируя основные положения устного высказывания;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создание и редактирование презентаций из 9—10 слайдов, обращаясь за помощью к взрослым только в случае серьѐзных затруднений;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использование в презентации не только текста, но и изображения, видеофайлов;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озвучивание презентации с опорой на слайды, на которых представлены цель и план выступления;</w:t>
      </w:r>
      <w:r w:rsidRPr="00FE779C">
        <w:rPr>
          <w:rFonts w:ascii="Times New Roman" w:hAnsi="Times New Roman" w:cs="Times New Roman"/>
          <w:color w:val="000000"/>
          <w:sz w:val="24"/>
        </w:rPr>
        <w:br/>
        <w:t>- поиск и анализ информации в Интернете.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0"/>
          <w:sz w:val="24"/>
        </w:rPr>
        <w:t>Содержание программы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0"/>
          <w:sz w:val="24"/>
        </w:rPr>
        <w:t>1. Вводный урок по курсу литературного чтения</w:t>
      </w:r>
      <w:r w:rsidR="00335386" w:rsidRPr="00FE779C">
        <w:rPr>
          <w:rFonts w:ascii="Times New Roman" w:hAnsi="Times New Roman" w:cs="Times New Roman"/>
          <w:b/>
          <w:bCs/>
          <w:color w:val="000000"/>
          <w:sz w:val="24"/>
        </w:rPr>
        <w:t xml:space="preserve">.                                                                            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Знакомство с учебником по литературному чтению. Система условных обозначений. Содержание учебника. Словарь. Рассматривание иллюстраций и оформление учебника.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0"/>
          <w:sz w:val="24"/>
        </w:rPr>
        <w:t>2. Летописи, былины, жития</w:t>
      </w:r>
      <w:r w:rsidR="00335386" w:rsidRPr="00FE779C">
        <w:rPr>
          <w:rFonts w:ascii="Times New Roman" w:hAnsi="Times New Roman" w:cs="Times New Roman"/>
          <w:b/>
          <w:bCs/>
          <w:color w:val="000000"/>
          <w:sz w:val="24"/>
        </w:rPr>
        <w:t xml:space="preserve">.                                                                                                                   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Знакомство с учебником, системой условных обозначений, содержанием учебника, словарѐм. Рассматривание иллюстраций и оформление учебника. Из летописи: «И повесил Олег щит свой на вратах Царьграда». События летописи – основные события Древней Руси. Из летописи: «И вспомнил Олег коня своего». Летопись – источник исторических фактов. А.С.Пушкин «Песнь о вещем Олеге».</w:t>
      </w:r>
      <w:r w:rsidR="00D97FDE"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Поэтический текст былины. «Ильины три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поездочки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>». Былина « Три поездки Ильи Муромца». Сказочный характер былины. Прозаический текст былины в пересказе Н.</w:t>
      </w:r>
      <w:r w:rsidR="00D97FDE"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Pr="00FE779C">
        <w:rPr>
          <w:rFonts w:ascii="Times New Roman" w:hAnsi="Times New Roman" w:cs="Times New Roman"/>
          <w:color w:val="000000"/>
          <w:sz w:val="24"/>
        </w:rPr>
        <w:t>Карнауховой. Сравнение поэтического и прозаического текстов. Герой былины – защитник государства Российского. Картина В.</w:t>
      </w:r>
      <w:r w:rsidR="00D97FDE"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Pr="00FE779C">
        <w:rPr>
          <w:rFonts w:ascii="Times New Roman" w:hAnsi="Times New Roman" w:cs="Times New Roman"/>
          <w:color w:val="000000"/>
          <w:sz w:val="24"/>
        </w:rPr>
        <w:t>Васнецова «Богатыри». Сергий Радонежский – святой земли русской. Житие Сергия Радонежского. Детство Варфоломея. Юность Варфоломея. Рассказ о битве на Куликовом поле на основе опорных слов и репродукций известных картин. Тест по теме «Летописи, былины, жития». Проект: «Создание календаря исторических событий».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0"/>
          <w:sz w:val="24"/>
        </w:rPr>
        <w:t>3. Чудесный мир классики</w:t>
      </w:r>
      <w:r w:rsidR="00335386" w:rsidRPr="00FE779C">
        <w:rPr>
          <w:rFonts w:ascii="Times New Roman" w:hAnsi="Times New Roman" w:cs="Times New Roman"/>
          <w:b/>
          <w:bCs/>
          <w:color w:val="000000"/>
          <w:sz w:val="24"/>
        </w:rPr>
        <w:t xml:space="preserve">.                                                                                                                      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Знакомство с названием раздела. Прогнозирование содержания раздела. П.П.Ершов «Конѐк- горбунок». Сравнение литературной и народной сказок. События литературной сказки. Герои сказки. Характеристика героя. А.С.</w:t>
      </w:r>
      <w:r w:rsidR="00D97FDE"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Пушкин. Стихи. «Няне». «Туча». «Унылая пора! Очей очарованье…». «Сказка о мѐртвой царевне и о семи богатырях…». Герои пушкинской сказки. </w:t>
      </w:r>
      <w:r w:rsidRPr="00FE779C">
        <w:rPr>
          <w:rFonts w:ascii="Times New Roman" w:hAnsi="Times New Roman" w:cs="Times New Roman"/>
          <w:color w:val="000000"/>
          <w:sz w:val="24"/>
        </w:rPr>
        <w:lastRenderedPageBreak/>
        <w:t>Характеристика героев сказки, отношение к ним. Деление сказки на части. Составление плана. М.Ю. Лермонтов «Дары Терека». Картины природы в стихотворении. «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Ашик-Кериб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>». Турецкая сказка. Герои турецкой сказки. Характеристика героев, отношение к ним. Л.Н.Толстой «Детство». Характер главного героя. Басня. «Как мужик камень убрал». Особенности басни. Главная мысль. А.П.Чехов «Мальчики». Смысл названия рассказа. Главные герои рассказа – герои своего времени. Характер героев. Тест по теме «Чудесный мир классики»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0"/>
          <w:sz w:val="24"/>
        </w:rPr>
        <w:t>4. Поэтическая тетрадь</w:t>
      </w:r>
      <w:r w:rsidR="00335386" w:rsidRPr="00FE779C">
        <w:rPr>
          <w:rFonts w:ascii="Times New Roman" w:hAnsi="Times New Roman" w:cs="Times New Roman"/>
          <w:b/>
          <w:bCs/>
          <w:color w:val="000000"/>
          <w:sz w:val="24"/>
        </w:rPr>
        <w:t xml:space="preserve">.                                                                                                                               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Знакомство с названием раздела. Прогнозирование содержания раздела. Ф.И.Тютчев «Ещѐ земли печален вид…». Отбор средств художественной выразительности для создания картины природы. А.А.Фет «Весенний дождь», «Бабочка». Картины природы в лирическом стихотворении. Передача настроения и чувства в стихотворениях Е.А.Баратынского «Весна, весна! Как воздух чист!..», «Где сладкий шепот…». А.Н. Плещеев «Дети и птичка». Ритм стихотворения. И.С.Никитин «В синем небе плывут над полями…». Н.А.Некрасов «Школьник». «В зимние сумерки…»</w:t>
      </w:r>
      <w:proofErr w:type="gramStart"/>
      <w:r w:rsidRPr="00FE779C">
        <w:rPr>
          <w:rFonts w:ascii="Times New Roman" w:hAnsi="Times New Roman" w:cs="Times New Roman"/>
          <w:color w:val="000000"/>
          <w:sz w:val="24"/>
        </w:rPr>
        <w:t>.И</w:t>
      </w:r>
      <w:proofErr w:type="gramEnd"/>
      <w:r w:rsidRPr="00FE779C">
        <w:rPr>
          <w:rFonts w:ascii="Times New Roman" w:hAnsi="Times New Roman" w:cs="Times New Roman"/>
          <w:color w:val="000000"/>
          <w:sz w:val="24"/>
        </w:rPr>
        <w:t>.А.Бунин «Листопад». Картины осени. Сравнения, эпитеты. Тест по теме «Поэтическая тетрадь»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0"/>
          <w:sz w:val="24"/>
        </w:rPr>
        <w:t>5. Литературные сказки</w:t>
      </w:r>
      <w:r w:rsidR="00335386" w:rsidRPr="00FE779C">
        <w:rPr>
          <w:rFonts w:ascii="Times New Roman" w:hAnsi="Times New Roman" w:cs="Times New Roman"/>
          <w:b/>
          <w:bCs/>
          <w:color w:val="000000"/>
          <w:sz w:val="24"/>
        </w:rPr>
        <w:t xml:space="preserve">.                                                                                                                           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Знакомство с названием раздела. Прогнозирование содержания раздела. В. Одоевский. «Городок в табакерке». Особенности данного литературного жанра. Заглавие и главные герои литературной сказки. Деление текста на части. Составление плана сказки. Подробный пересказ. В. Гаршин. «Сказка о жабе и розе». Особенности данного литературного жанра. Сказка или рассказ. Текст-описание в содержании художественного произведения. Герои литературного текста. Главная мысль произведения. П. Бажов. «Серебряное копытце». Мотивы народных сказок в авторском тексте. Заглавие. Герои художественного произведения. Авторское отношение к героям произведения. С. Аксаков. «Аленький цветочек». Мотивы народных сказок в литературном тексте. Заглавие. Герои</w:t>
      </w:r>
      <w:r w:rsidRPr="00FE779C">
        <w:rPr>
          <w:rFonts w:ascii="Times New Roman" w:hAnsi="Times New Roman" w:cs="Times New Roman"/>
          <w:color w:val="000000"/>
          <w:sz w:val="24"/>
        </w:rPr>
        <w:br/>
        <w:t xml:space="preserve"> художественного текста. Деление текста на части. Составление плана. Выборочный пересказ сказки. Словесное иллюстрирование. Тест по теме «Литературные сказки»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0"/>
          <w:sz w:val="24"/>
        </w:rPr>
        <w:t>6. Делу время – потехе час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="00801077" w:rsidRPr="00FE779C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Знакомство с названием раздела. Прогнозирование содержания раздела. Е. Шварц. «Сказка о потерянном времени». Нравственный смысл произведения. Жанр произведения.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Инсценирование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 произведения. В. Драгунский. «Главные реки», «Что любит Мишка». Особенности юмористического текста. Авторское отношение к изображаемому. Пересказ текста от лица героев. Юмористические рассказы В. Драгунского. В.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Голявкин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. «Никакой я горчицы не ел». Смысл заголовка. Герои произведения.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Инсценирование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 произведения. Тест по теме «Делу время – потехе час»</w:t>
      </w:r>
      <w:r w:rsidRPr="00FE779C">
        <w:rPr>
          <w:rFonts w:ascii="Times New Roman" w:hAnsi="Times New Roman" w:cs="Times New Roman"/>
          <w:color w:val="000000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A"/>
          <w:sz w:val="24"/>
        </w:rPr>
        <w:t>7. Страна детства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="00801077" w:rsidRPr="00FE779C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</w:t>
      </w:r>
      <w:r w:rsidRPr="00FE779C">
        <w:rPr>
          <w:rFonts w:ascii="Times New Roman" w:hAnsi="Times New Roman" w:cs="Times New Roman"/>
          <w:color w:val="000000"/>
          <w:sz w:val="24"/>
        </w:rPr>
        <w:t>Знакомство с названием раздела. Прогнозирование содержания раздела. Б. Житков. «Как я ловил человечков». Особенности развития сюжета. Герой произведения. К. Паустовский. «Корзина с еловыми шишками». Особенности развития событий: выстраивание их в тексте. Герои произведения. Музыкальное сопровождение произведения. М. Зощенко. «Ёлка». Герои произведения. Составление плана. Пересказ. Тест по теме «</w:t>
      </w:r>
      <w:r w:rsidRPr="00FE779C">
        <w:rPr>
          <w:rFonts w:ascii="Times New Roman" w:hAnsi="Times New Roman" w:cs="Times New Roman"/>
          <w:color w:val="00000A"/>
          <w:sz w:val="24"/>
        </w:rPr>
        <w:t>Страна детства»</w:t>
      </w:r>
      <w:r w:rsidRPr="00FE779C">
        <w:rPr>
          <w:rFonts w:ascii="Times New Roman" w:hAnsi="Times New Roman" w:cs="Times New Roman"/>
          <w:color w:val="00000A"/>
          <w:sz w:val="24"/>
        </w:rPr>
        <w:br/>
      </w:r>
      <w:r w:rsidRPr="00FE779C">
        <w:rPr>
          <w:rFonts w:ascii="Times New Roman" w:hAnsi="Times New Roman" w:cs="Times New Roman"/>
          <w:b/>
          <w:bCs/>
          <w:color w:val="00000A"/>
          <w:sz w:val="24"/>
        </w:rPr>
        <w:t>8. Поэтическая тетрадь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</w:t>
      </w:r>
      <w:r w:rsidR="00801077" w:rsidRPr="00FE779C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</w:t>
      </w:r>
      <w:r w:rsidRPr="00FE779C">
        <w:rPr>
          <w:rFonts w:ascii="Times New Roman" w:hAnsi="Times New Roman" w:cs="Times New Roman"/>
          <w:color w:val="000000"/>
          <w:sz w:val="24"/>
        </w:rPr>
        <w:t>Знакомство с названием раздела. Прогнозирование содержания раздела. В. Брюсов. «Опять сон», «Детская». Тема стихотворений. Развитие чувства в лирическом стихотворении. Выразительное чтение. С. Есенин. «Бабушкины сказки». Тема стихотворений. Развитие чувства в лирическом произведении. М. Цветаева. «Бежит тропинка с бугорка...», «Наши царства». Тема детства в произведениях М. Цветаевой. Сравнение произведений разных</w:t>
      </w:r>
      <w:r w:rsidR="00D50389" w:rsidRPr="00FE779C">
        <w:rPr>
          <w:rFonts w:ascii="Times New Roman" w:hAnsi="Times New Roman" w:cs="Times New Roman"/>
          <w:color w:val="000000"/>
          <w:sz w:val="24"/>
        </w:rPr>
        <w:t>.</w:t>
      </w:r>
    </w:p>
    <w:p w:rsidR="00D50389" w:rsidRPr="00FE779C" w:rsidRDefault="00D50389" w:rsidP="000901B9">
      <w:pPr>
        <w:spacing w:after="160" w:line="256" w:lineRule="auto"/>
        <w:rPr>
          <w:rFonts w:ascii="Times New Roman" w:hAnsi="Times New Roman" w:cs="Times New Roman"/>
          <w:b/>
          <w:color w:val="000000"/>
          <w:sz w:val="24"/>
        </w:rPr>
      </w:pPr>
      <w:r w:rsidRPr="00FE779C">
        <w:rPr>
          <w:rFonts w:ascii="Times New Roman" w:hAnsi="Times New Roman" w:cs="Times New Roman"/>
          <w:b/>
          <w:color w:val="000000"/>
          <w:sz w:val="24"/>
        </w:rPr>
        <w:t>9.Природа и мы.</w:t>
      </w:r>
    </w:p>
    <w:p w:rsidR="00D50389" w:rsidRPr="00FE779C" w:rsidRDefault="00D50389" w:rsidP="000901B9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  <w:r w:rsidRPr="00FE779C">
        <w:rPr>
          <w:rFonts w:ascii="Times New Roman" w:hAnsi="Times New Roman" w:cs="Times New Roman"/>
          <w:color w:val="000000"/>
          <w:sz w:val="24"/>
        </w:rPr>
        <w:t xml:space="preserve">Знакомство с названием раздела. Прогнозирование содержания раздела. Д.Н. Мамин-Сибиряк Приемыш». Анализ заголовка. Подготовка выборочного пересказа. Отношение человека к природе. А.И. Куприн «Барбос и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Жулька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». Герои произведений о животных. Поступок как характеристика героя произведения. М.М. Пришвин «Выскочка». Анализ заголовка. Герои произведения. </w:t>
      </w:r>
      <w:r w:rsidRPr="00FE779C">
        <w:rPr>
          <w:rFonts w:ascii="Times New Roman" w:hAnsi="Times New Roman" w:cs="Times New Roman"/>
          <w:color w:val="000000"/>
          <w:sz w:val="24"/>
        </w:rPr>
        <w:lastRenderedPageBreak/>
        <w:t xml:space="preserve">Характеристика героя на основе поступка. Е.И.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Чарушин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 «Кабан». Герои произведения. Характеристика героев на основе их поступков. В.П. .Астафьев «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Стрижонок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 Скрип». Герои рассказа. Деление текста на части. Составление плана. Выборочный пересказ. Проект «Природа и мы»</w:t>
      </w:r>
      <w:r w:rsidR="00801077" w:rsidRPr="00FE779C">
        <w:rPr>
          <w:rFonts w:ascii="Times New Roman" w:hAnsi="Times New Roman" w:cs="Times New Roman"/>
          <w:color w:val="000000"/>
          <w:sz w:val="24"/>
        </w:rPr>
        <w:t>. Тест «Природа и мы»</w:t>
      </w:r>
    </w:p>
    <w:p w:rsidR="00801077" w:rsidRPr="00FE779C" w:rsidRDefault="00801077" w:rsidP="000901B9">
      <w:pPr>
        <w:spacing w:after="160" w:line="256" w:lineRule="auto"/>
        <w:rPr>
          <w:rFonts w:ascii="Times New Roman" w:hAnsi="Times New Roman" w:cs="Times New Roman"/>
          <w:b/>
          <w:color w:val="000000"/>
          <w:sz w:val="24"/>
        </w:rPr>
      </w:pPr>
      <w:r w:rsidRPr="00FE779C">
        <w:rPr>
          <w:rFonts w:ascii="Times New Roman" w:hAnsi="Times New Roman" w:cs="Times New Roman"/>
          <w:b/>
          <w:color w:val="000000"/>
          <w:sz w:val="24"/>
        </w:rPr>
        <w:t>10.Поэтическая тетрадь.</w:t>
      </w:r>
    </w:p>
    <w:p w:rsidR="00801077" w:rsidRPr="00FE779C" w:rsidRDefault="00801077" w:rsidP="000901B9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  <w:r w:rsidRPr="00FE779C">
        <w:rPr>
          <w:rFonts w:ascii="Times New Roman" w:hAnsi="Times New Roman" w:cs="Times New Roman"/>
          <w:color w:val="000000"/>
          <w:sz w:val="24"/>
        </w:rPr>
        <w:t>Знакомство с названием раздела. Прогнозирование со</w:t>
      </w:r>
      <w:r w:rsidR="00335386" w:rsidRPr="00FE779C">
        <w:rPr>
          <w:rFonts w:ascii="Times New Roman" w:hAnsi="Times New Roman" w:cs="Times New Roman"/>
          <w:color w:val="000000"/>
          <w:sz w:val="24"/>
        </w:rPr>
        <w:t xml:space="preserve">держания раздела. Б.Л.Пастернак «Золотая осень». Картины осени в лирическом произведении Б.пастернака. Д. Б. </w:t>
      </w:r>
      <w:proofErr w:type="spellStart"/>
      <w:r w:rsidR="00335386" w:rsidRPr="00FE779C">
        <w:rPr>
          <w:rFonts w:ascii="Times New Roman" w:hAnsi="Times New Roman" w:cs="Times New Roman"/>
          <w:color w:val="000000"/>
          <w:sz w:val="24"/>
        </w:rPr>
        <w:t>Кедрин</w:t>
      </w:r>
      <w:proofErr w:type="spellEnd"/>
      <w:r w:rsidR="00335386" w:rsidRPr="00FE779C">
        <w:rPr>
          <w:rFonts w:ascii="Times New Roman" w:hAnsi="Times New Roman" w:cs="Times New Roman"/>
          <w:color w:val="000000"/>
          <w:sz w:val="24"/>
        </w:rPr>
        <w:t xml:space="preserve"> «Бабье лето». С. А. Клычков. Картины весны и лета в их произведениях. Н.М.Рубцов «Сентябрь». Изображение природы в сентябре в лирическом произведении. Средства художественной выразительности. С. А. Есенин «Лебедушка». Мотивы народного творчества в авторском произведении. Оценка достижений.</w:t>
      </w:r>
    </w:p>
    <w:p w:rsidR="00335386" w:rsidRPr="00FE779C" w:rsidRDefault="00335386" w:rsidP="000901B9">
      <w:pPr>
        <w:spacing w:after="160" w:line="256" w:lineRule="auto"/>
        <w:rPr>
          <w:rFonts w:ascii="Times New Roman" w:hAnsi="Times New Roman" w:cs="Times New Roman"/>
          <w:b/>
          <w:color w:val="000000"/>
          <w:sz w:val="24"/>
        </w:rPr>
      </w:pPr>
      <w:r w:rsidRPr="00FE779C">
        <w:rPr>
          <w:rFonts w:ascii="Times New Roman" w:hAnsi="Times New Roman" w:cs="Times New Roman"/>
          <w:b/>
          <w:color w:val="000000"/>
          <w:sz w:val="24"/>
        </w:rPr>
        <w:t>11.Родина</w:t>
      </w:r>
    </w:p>
    <w:p w:rsidR="00335386" w:rsidRPr="00FE779C" w:rsidRDefault="00335386" w:rsidP="000901B9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  <w:r w:rsidRPr="00FE779C">
        <w:rPr>
          <w:rFonts w:ascii="Times New Roman" w:hAnsi="Times New Roman" w:cs="Times New Roman"/>
          <w:color w:val="000000"/>
          <w:sz w:val="24"/>
        </w:rPr>
        <w:t xml:space="preserve">Знакомство с названием раздела. Прогнозирование содержания раздела. И.С.Никитин «Русь». Образ Родины в поэтическом тексте. Ритм стихотворения. С. Д. Дрожжин «Родине». Авторское отношение к изображаемому. </w:t>
      </w:r>
      <w:r w:rsidR="00E76E7F" w:rsidRPr="00FE779C">
        <w:rPr>
          <w:rFonts w:ascii="Times New Roman" w:hAnsi="Times New Roman" w:cs="Times New Roman"/>
          <w:color w:val="000000"/>
          <w:sz w:val="24"/>
        </w:rPr>
        <w:t>Поэтический вечер. Проект «Они сражались за Родину». Оценка планируемых достижений.</w:t>
      </w:r>
    </w:p>
    <w:p w:rsidR="00E76E7F" w:rsidRPr="00FE779C" w:rsidRDefault="00E76E7F" w:rsidP="000901B9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  <w:r w:rsidRPr="00FE779C">
        <w:rPr>
          <w:rFonts w:ascii="Times New Roman" w:hAnsi="Times New Roman" w:cs="Times New Roman"/>
          <w:b/>
          <w:color w:val="000000"/>
          <w:sz w:val="24"/>
        </w:rPr>
        <w:t>12.Страна Фантазия.</w:t>
      </w:r>
      <w:r w:rsidRPr="00FE779C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Знакомство с названием раздела. Прогнозирование содержания раздела. Е.С.Велтистов «Приключения Электроника». Особенности фантастического жанра. Необычные герои фантастического рассказа. Кир Булычев «Путешествие Алисы». Особенности фантастического жанра. Сравнение героев фантастических рассказов. Оценка достижений.</w:t>
      </w:r>
    </w:p>
    <w:p w:rsidR="00E76E7F" w:rsidRPr="00FE779C" w:rsidRDefault="00E76E7F" w:rsidP="000901B9">
      <w:pPr>
        <w:spacing w:after="160" w:line="256" w:lineRule="auto"/>
        <w:rPr>
          <w:rFonts w:ascii="Times New Roman" w:hAnsi="Times New Roman" w:cs="Times New Roman"/>
          <w:b/>
          <w:color w:val="000000"/>
          <w:sz w:val="24"/>
        </w:rPr>
      </w:pPr>
      <w:r w:rsidRPr="00FE779C">
        <w:rPr>
          <w:rFonts w:ascii="Times New Roman" w:hAnsi="Times New Roman" w:cs="Times New Roman"/>
          <w:b/>
          <w:color w:val="000000"/>
          <w:sz w:val="24"/>
        </w:rPr>
        <w:t>13.Зарубежная литература.</w:t>
      </w:r>
    </w:p>
    <w:p w:rsidR="00297FE6" w:rsidRDefault="00E76E7F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  <w:r w:rsidRPr="00FE779C">
        <w:rPr>
          <w:rFonts w:ascii="Times New Roman" w:hAnsi="Times New Roman" w:cs="Times New Roman"/>
          <w:color w:val="000000"/>
          <w:sz w:val="24"/>
        </w:rPr>
        <w:t xml:space="preserve">Знакомство с названием раздела. Прогнозирование содержания раздела. Планирование работы учащихся и учителя по усвоению содержания раздела. Дж. Свифт «Путешествие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Гулливерва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». Особое развитие сюжета в зарубежной литературе. Герои приключенческой литературы. Особенности их характеров. Г.Х Андерсен «Русалочка». Авторская сказка. Рассказ о Русалочке. Марк Твен «Приключения Тома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Сойера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». Особенности повествования. Герои приключенческой литературы. Сравнение героев, их поступков. </w:t>
      </w:r>
      <w:proofErr w:type="spellStart"/>
      <w:r w:rsidRPr="00FE779C">
        <w:rPr>
          <w:rFonts w:ascii="Times New Roman" w:hAnsi="Times New Roman" w:cs="Times New Roman"/>
          <w:color w:val="000000"/>
          <w:sz w:val="24"/>
        </w:rPr>
        <w:t>Сельма</w:t>
      </w:r>
      <w:proofErr w:type="spellEnd"/>
      <w:r w:rsidRPr="00FE779C">
        <w:rPr>
          <w:rFonts w:ascii="Times New Roman" w:hAnsi="Times New Roman" w:cs="Times New Roman"/>
          <w:color w:val="000000"/>
          <w:sz w:val="24"/>
        </w:rPr>
        <w:t xml:space="preserve"> Лагерлеф. В Назарете. Святое Семейство. Иисус и Иуда. Оценка достижений.</w:t>
      </w: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573012" w:rsidRPr="00573012" w:rsidRDefault="00573012" w:rsidP="00573012">
      <w:pPr>
        <w:spacing w:after="160" w:line="256" w:lineRule="auto"/>
        <w:rPr>
          <w:rFonts w:ascii="Times New Roman" w:hAnsi="Times New Roman" w:cs="Times New Roman"/>
          <w:color w:val="000000"/>
          <w:sz w:val="24"/>
        </w:rPr>
      </w:pPr>
    </w:p>
    <w:p w:rsidR="00110D70" w:rsidRPr="009C0732" w:rsidRDefault="00110D70" w:rsidP="00110D70">
      <w:pPr>
        <w:pStyle w:val="Style1"/>
        <w:widowControl/>
        <w:jc w:val="center"/>
        <w:rPr>
          <w:rStyle w:val="FontStyle12"/>
          <w:rFonts w:ascii="Times New Roman" w:hAnsi="Times New Roman"/>
          <w:b/>
          <w:sz w:val="24"/>
          <w:szCs w:val="24"/>
        </w:rPr>
      </w:pPr>
    </w:p>
    <w:p w:rsidR="00110D70" w:rsidRPr="009C0732" w:rsidRDefault="00110D70" w:rsidP="00110D7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07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учебного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"/>
        <w:gridCol w:w="3577"/>
        <w:gridCol w:w="907"/>
        <w:gridCol w:w="1734"/>
        <w:gridCol w:w="1417"/>
        <w:gridCol w:w="1566"/>
      </w:tblGrid>
      <w:tr w:rsidR="00110D70" w:rsidRPr="009C0732" w:rsidTr="0056768A">
        <w:trPr>
          <w:cantSplit/>
          <w:jc w:val="center"/>
        </w:trPr>
        <w:tc>
          <w:tcPr>
            <w:tcW w:w="484" w:type="dxa"/>
            <w:vMerge w:val="restart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77" w:type="dxa"/>
            <w:vMerge w:val="restart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" w:type="dxa"/>
            <w:vMerge w:val="restart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151" w:type="dxa"/>
            <w:gridSpan w:val="2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на:</w:t>
            </w:r>
          </w:p>
        </w:tc>
        <w:tc>
          <w:tcPr>
            <w:tcW w:w="1566" w:type="dxa"/>
            <w:vMerge w:val="restart"/>
          </w:tcPr>
          <w:p w:rsidR="00110D70" w:rsidRPr="009C0732" w:rsidRDefault="00110D70" w:rsidP="005676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Примерное количество часов на </w:t>
            </w:r>
            <w:proofErr w:type="spellStart"/>
            <w:proofErr w:type="gramStart"/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самостоя-тельные</w:t>
            </w:r>
            <w:proofErr w:type="spellEnd"/>
            <w:proofErr w:type="gramEnd"/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(тесты)</w:t>
            </w:r>
          </w:p>
        </w:tc>
      </w:tr>
      <w:tr w:rsidR="00110D70" w:rsidRPr="009C0732" w:rsidTr="0056768A">
        <w:trPr>
          <w:cantSplit/>
          <w:trHeight w:val="1597"/>
          <w:jc w:val="center"/>
        </w:trPr>
        <w:tc>
          <w:tcPr>
            <w:tcW w:w="484" w:type="dxa"/>
            <w:vMerge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7" w:type="dxa"/>
            <w:vMerge/>
          </w:tcPr>
          <w:p w:rsidR="00110D70" w:rsidRPr="009C0732" w:rsidRDefault="00110D7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110D70" w:rsidRPr="009C0732" w:rsidRDefault="00110D70" w:rsidP="005676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работы (проекты)</w:t>
            </w: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контроль-ные</w:t>
            </w:r>
            <w:proofErr w:type="spellEnd"/>
            <w:proofErr w:type="gramEnd"/>
          </w:p>
          <w:p w:rsidR="00110D70" w:rsidRPr="009C0732" w:rsidRDefault="00110D70" w:rsidP="005676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6" w:type="dxa"/>
            <w:vMerge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Летописи, былины, бытия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Чудесный мир классики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Поэтическая тетрадь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Литературные сказки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trHeight w:val="305"/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Делу время – потехе час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Страна детства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7" w:type="dxa"/>
          </w:tcPr>
          <w:p w:rsidR="00110D70" w:rsidRPr="009C0732" w:rsidRDefault="00110D7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Поэтическая тетрадь.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Природа и мы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7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110D70" w:rsidRPr="009C0732" w:rsidRDefault="00227FD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Поэтическая тетрадь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="00110D70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4" w:type="dxa"/>
          </w:tcPr>
          <w:p w:rsidR="00110D70" w:rsidRPr="009C0732" w:rsidRDefault="00227FD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7" w:type="dxa"/>
          </w:tcPr>
          <w:p w:rsidR="00110D70" w:rsidRPr="009C0732" w:rsidRDefault="00227FD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Страна Фантазия.</w:t>
            </w:r>
          </w:p>
        </w:tc>
        <w:tc>
          <w:tcPr>
            <w:tcW w:w="907" w:type="dxa"/>
          </w:tcPr>
          <w:p w:rsidR="00110D70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7" w:type="dxa"/>
          </w:tcPr>
          <w:p w:rsidR="00110D70" w:rsidRPr="009C0732" w:rsidRDefault="00110D70" w:rsidP="00567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литература.</w:t>
            </w:r>
          </w:p>
        </w:tc>
        <w:tc>
          <w:tcPr>
            <w:tcW w:w="907" w:type="dxa"/>
          </w:tcPr>
          <w:p w:rsidR="00110D70" w:rsidRPr="009C0732" w:rsidRDefault="00227FD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0D70" w:rsidRPr="009C0732" w:rsidTr="0056768A">
        <w:trPr>
          <w:jc w:val="center"/>
        </w:trPr>
        <w:tc>
          <w:tcPr>
            <w:tcW w:w="484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7" w:type="dxa"/>
          </w:tcPr>
          <w:p w:rsidR="00E97B18" w:rsidRPr="009C0732" w:rsidRDefault="0035376C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1734" w:type="dxa"/>
          </w:tcPr>
          <w:p w:rsidR="00110D70" w:rsidRPr="009C0732" w:rsidRDefault="00227FD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66" w:type="dxa"/>
          </w:tcPr>
          <w:p w:rsidR="00110D70" w:rsidRPr="009C0732" w:rsidRDefault="00110D70" w:rsidP="00567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110D70" w:rsidRPr="009C0732" w:rsidRDefault="00110D70" w:rsidP="00110D70">
      <w:pPr>
        <w:pStyle w:val="Style1"/>
        <w:widowControl/>
        <w:jc w:val="center"/>
        <w:rPr>
          <w:rStyle w:val="FontStyle12"/>
          <w:rFonts w:ascii="Times New Roman" w:hAnsi="Times New Roman"/>
          <w:b/>
          <w:sz w:val="24"/>
          <w:szCs w:val="24"/>
        </w:rPr>
      </w:pPr>
    </w:p>
    <w:p w:rsidR="00110D70" w:rsidRPr="009C0732" w:rsidRDefault="00110D70" w:rsidP="00110D70">
      <w:pPr>
        <w:pStyle w:val="Style1"/>
        <w:widowControl/>
        <w:rPr>
          <w:rStyle w:val="FontStyle12"/>
          <w:rFonts w:ascii="Times New Roman" w:hAnsi="Times New Roman"/>
          <w:b/>
          <w:sz w:val="24"/>
          <w:szCs w:val="24"/>
        </w:rPr>
      </w:pPr>
      <w:r w:rsidRPr="009C0732">
        <w:rPr>
          <w:rStyle w:val="FontStyle12"/>
          <w:rFonts w:ascii="Times New Roman" w:hAnsi="Times New Roman"/>
          <w:b/>
          <w:sz w:val="24"/>
          <w:szCs w:val="24"/>
        </w:rPr>
        <w:t>Проверка техники чтения:</w:t>
      </w:r>
    </w:p>
    <w:p w:rsidR="00110D70" w:rsidRPr="009C0732" w:rsidRDefault="00110D70" w:rsidP="00110D70">
      <w:pPr>
        <w:pStyle w:val="Style1"/>
        <w:widowControl/>
        <w:rPr>
          <w:rStyle w:val="FontStyle12"/>
          <w:rFonts w:ascii="Times New Roman" w:hAnsi="Times New Roman"/>
          <w:i/>
          <w:sz w:val="24"/>
          <w:szCs w:val="24"/>
        </w:rPr>
      </w:pPr>
      <w:r w:rsidRPr="009C0732">
        <w:rPr>
          <w:rStyle w:val="FontStyle12"/>
          <w:rFonts w:ascii="Times New Roman" w:hAnsi="Times New Roman"/>
          <w:i/>
          <w:sz w:val="24"/>
          <w:szCs w:val="24"/>
        </w:rPr>
        <w:t>- входная</w:t>
      </w:r>
    </w:p>
    <w:p w:rsidR="00110D70" w:rsidRPr="009C0732" w:rsidRDefault="00110D70" w:rsidP="00110D70">
      <w:pPr>
        <w:pStyle w:val="Style1"/>
        <w:widowControl/>
        <w:rPr>
          <w:rStyle w:val="FontStyle12"/>
          <w:rFonts w:ascii="Times New Roman" w:hAnsi="Times New Roman"/>
          <w:i/>
          <w:sz w:val="24"/>
          <w:szCs w:val="24"/>
        </w:rPr>
      </w:pPr>
      <w:r w:rsidRPr="009C0732">
        <w:rPr>
          <w:rStyle w:val="FontStyle12"/>
          <w:rFonts w:ascii="Times New Roman" w:hAnsi="Times New Roman"/>
          <w:i/>
          <w:sz w:val="24"/>
          <w:szCs w:val="24"/>
        </w:rPr>
        <w:t>- итоговая (1, 2, 3 учебные четверти и в конце года)</w:t>
      </w:r>
    </w:p>
    <w:p w:rsidR="009C0732" w:rsidRDefault="009C0732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0732" w:rsidRDefault="009C0732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6E7F" w:rsidRDefault="00E76E7F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6E7F" w:rsidRDefault="00E76E7F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6E7F" w:rsidRDefault="00E76E7F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0732" w:rsidRDefault="009C0732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01B9" w:rsidRDefault="000901B9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Default="00FE779C" w:rsidP="00573012">
      <w:pPr>
        <w:shd w:val="clear" w:color="auto" w:fill="FFFFFF"/>
        <w:tabs>
          <w:tab w:val="left" w:pos="3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779C" w:rsidRPr="009C0732" w:rsidRDefault="00FE779C" w:rsidP="00044D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4D0D" w:rsidRPr="009C0732" w:rsidRDefault="00044D0D" w:rsidP="00044D0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0732">
        <w:rPr>
          <w:rFonts w:ascii="Times New Roman" w:hAnsi="Times New Roman" w:cs="Times New Roman"/>
          <w:b/>
          <w:sz w:val="24"/>
          <w:szCs w:val="24"/>
        </w:rPr>
        <w:t>КАЛЕНДАРНО – ТЕМАТИЧЕСКОЕ  ПЛАНИРОВАНИЕ</w:t>
      </w:r>
    </w:p>
    <w:tbl>
      <w:tblPr>
        <w:tblW w:w="11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3586"/>
        <w:gridCol w:w="2862"/>
        <w:gridCol w:w="1276"/>
        <w:gridCol w:w="1134"/>
        <w:gridCol w:w="709"/>
        <w:gridCol w:w="786"/>
      </w:tblGrid>
      <w:tr w:rsidR="00CE10C6" w:rsidRPr="009C0732" w:rsidTr="00021961">
        <w:trPr>
          <w:jc w:val="center"/>
        </w:trPr>
        <w:tc>
          <w:tcPr>
            <w:tcW w:w="717" w:type="dxa"/>
            <w:vMerge w:val="restart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586" w:type="dxa"/>
            <w:vMerge w:val="restart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62" w:type="dxa"/>
            <w:vMerge w:val="restart"/>
          </w:tcPr>
          <w:p w:rsidR="00CE10C6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0C6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0C6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134" w:type="dxa"/>
            <w:vMerge w:val="restart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  <w:proofErr w:type="spellStart"/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самос.работ</w:t>
            </w:r>
            <w:proofErr w:type="spellEnd"/>
          </w:p>
        </w:tc>
        <w:tc>
          <w:tcPr>
            <w:tcW w:w="1495" w:type="dxa"/>
            <w:gridSpan w:val="2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E10C6" w:rsidRPr="009C0732" w:rsidTr="00021961">
        <w:trPr>
          <w:trHeight w:val="484"/>
          <w:jc w:val="center"/>
        </w:trPr>
        <w:tc>
          <w:tcPr>
            <w:tcW w:w="717" w:type="dxa"/>
            <w:vMerge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6" w:type="dxa"/>
            <w:vMerge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</w:t>
            </w:r>
          </w:p>
        </w:tc>
      </w:tr>
      <w:tr w:rsidR="00CE10C6" w:rsidRPr="009C0732" w:rsidTr="00FB09A3">
        <w:trPr>
          <w:trHeight w:val="484"/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53" w:type="dxa"/>
            <w:gridSpan w:val="6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Летописи, былины, жития (9часов)</w:t>
            </w: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 Из летописи «И повесил Олег щит свой на вратах Царьграда»</w:t>
            </w:r>
          </w:p>
        </w:tc>
        <w:tc>
          <w:tcPr>
            <w:tcW w:w="2862" w:type="dxa"/>
            <w:vMerge w:val="restart"/>
          </w:tcPr>
          <w:p w:rsidR="00CE10C6" w:rsidRPr="00CE10C6" w:rsidRDefault="00CE10C6" w:rsidP="00CE10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работу на уроке.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ценность и значимость литературы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сохранения русской культуры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отрывки из древнерусских летописей, былины, жития о Сергии Радонежском.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летописи данные о различ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исторических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фактах,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тексте слова, описывающие внеш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героя, его характер и поступки,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 об интересных фактах из жизни святого человека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тописи с художественным текстом,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поэтиче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ский и прозаический текст былины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волшебные сказки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былину от лица её героя.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героя былины и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его с опорой на текст.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репродукци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картин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вестных художников,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летопись современных важных со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бытий (с помощью учителя).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памятник известному человеку, характер человека</w:t>
            </w:r>
          </w:p>
          <w:p w:rsidR="00C20405" w:rsidRPr="00C20405" w:rsidRDefault="00CE10C6" w:rsidP="00CE10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известном историческом событии на основе опорных слов</w:t>
            </w:r>
            <w:r w:rsidR="00C20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других источников информации.</w:t>
            </w:r>
          </w:p>
          <w:p w:rsidR="00CE10C6" w:rsidRPr="009C0732" w:rsidRDefault="00CE10C6" w:rsidP="00CE10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проектной деятельности.</w:t>
            </w:r>
          </w:p>
          <w:p w:rsidR="00CE10C6" w:rsidRPr="009C0732" w:rsidRDefault="00CE10C6" w:rsidP="00CE1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Договариваться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 с другом;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зицию собеседника,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проявлять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нему внимание.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 при работе с текстом, исполь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зуя обобщающие вопросы учебника</w:t>
            </w: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События летописи- основные события Древней Руси. Сравнение текста летописи и исторических событий.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Из летописи «И вспомнил Олег коня своего»</w:t>
            </w: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Летопись-источник исторических фактов. Сравнение текста летописи с текстом произведения А.С.Пушкина «Песнь о вещем Олеге»</w:t>
            </w: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текст былины «Ильины три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по рисунку, тетради</w:t>
            </w: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1.5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Прозаический текст былины в пересказе И.Карнауховой</w:t>
            </w: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1.6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Герой былины- защитник Русского государства. Картина В.Васнецова «Богатыри»</w:t>
            </w: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иллюстр</w:t>
            </w:r>
            <w:proofErr w:type="spellEnd"/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1.7</w:t>
            </w:r>
          </w:p>
        </w:tc>
        <w:tc>
          <w:tcPr>
            <w:tcW w:w="358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Сергий Радонежский –святой земли Русской. В.Клыков «Памятник Сергию Радонежскому»</w:t>
            </w: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иллюстрацией, тетради</w:t>
            </w: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1.8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Житие Сергея Радонежского.</w:t>
            </w: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trHeight w:val="1545"/>
          <w:jc w:val="center"/>
        </w:trPr>
        <w:tc>
          <w:tcPr>
            <w:tcW w:w="717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1.9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6" w:type="dxa"/>
          </w:tcPr>
          <w:p w:rsidR="00CE10C6" w:rsidRPr="009C0732" w:rsidRDefault="00CE10C6" w:rsidP="00CE4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Обобщающий уро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игра «Летописи, былины, сказания, житие».. Проект: «Создание календаря исторических событий».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 по теме «Летописи, былины, жития»</w:t>
            </w:r>
          </w:p>
        </w:tc>
        <w:tc>
          <w:tcPr>
            <w:tcW w:w="2862" w:type="dxa"/>
            <w:vMerge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</w:p>
        </w:tc>
        <w:tc>
          <w:tcPr>
            <w:tcW w:w="1134" w:type="dxa"/>
          </w:tcPr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CE10C6" w:rsidRPr="009C0732" w:rsidRDefault="00CE10C6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FB09A3">
        <w:trPr>
          <w:trHeight w:val="375"/>
          <w:jc w:val="center"/>
        </w:trPr>
        <w:tc>
          <w:tcPr>
            <w:tcW w:w="11070" w:type="dxa"/>
            <w:gridSpan w:val="7"/>
          </w:tcPr>
          <w:p w:rsidR="00CE10C6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Чудесный мир классики (17ч)</w:t>
            </w:r>
          </w:p>
        </w:tc>
      </w:tr>
      <w:tr w:rsidR="00C20405" w:rsidRPr="009C0732" w:rsidTr="00021961">
        <w:trPr>
          <w:trHeight w:val="9"/>
          <w:jc w:val="center"/>
        </w:trPr>
        <w:tc>
          <w:tcPr>
            <w:tcW w:w="717" w:type="dxa"/>
            <w:vMerge w:val="restart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</w:p>
        </w:tc>
        <w:tc>
          <w:tcPr>
            <w:tcW w:w="3586" w:type="dxa"/>
            <w:vMerge w:val="restart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разделом, прогнозирование его содержания. П.П. Ершов «Конёк-горбунок».</w:t>
            </w:r>
          </w:p>
        </w:tc>
        <w:tc>
          <w:tcPr>
            <w:tcW w:w="2862" w:type="dxa"/>
            <w:vMerge w:val="restart"/>
          </w:tcPr>
          <w:p w:rsidR="00C20405" w:rsidRPr="009C0732" w:rsidRDefault="00C20405" w:rsidP="00C2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работу на уроке.</w:t>
            </w:r>
          </w:p>
          <w:p w:rsidR="00C20405" w:rsidRPr="009C0732" w:rsidRDefault="00C20405" w:rsidP="00C2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художественное произ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ведение;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в темпе разговорной речи, осмысливая его содержание.</w:t>
            </w:r>
          </w:p>
          <w:p w:rsidR="00C20405" w:rsidRPr="009C0732" w:rsidRDefault="00C20405" w:rsidP="00C2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развитием событий в сказке,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выразительностью литературного языка в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произведениях лучших русских писате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лей.</w:t>
            </w:r>
          </w:p>
          <w:p w:rsidR="00C20405" w:rsidRPr="009C0732" w:rsidRDefault="00C20405" w:rsidP="00C2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и конец сказки.</w:t>
            </w:r>
          </w:p>
          <w:p w:rsidR="00C20405" w:rsidRPr="009C0732" w:rsidRDefault="00C20405" w:rsidP="00C2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 план.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по объёму произведе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  <w:p w:rsidR="00C20405" w:rsidRPr="00C20405" w:rsidRDefault="00C20405" w:rsidP="00C204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позицию писателя, его отношение к окружающему миру, своим героям.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героев разных жанров.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разных жанров, произведения словесного и изобразительного искусства                   </w:t>
            </w:r>
          </w:p>
          <w:p w:rsidR="00C20405" w:rsidRPr="009C0732" w:rsidRDefault="00C20405" w:rsidP="00C2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Выражать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своё отношение к мыслям автора, его советам и героям произведений.</w:t>
            </w:r>
          </w:p>
          <w:p w:rsidR="00C20405" w:rsidRPr="009C0732" w:rsidRDefault="00C20405" w:rsidP="00C2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суждение о значении произведе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русских классиков для России и русской культуры.</w:t>
            </w:r>
          </w:p>
          <w:p w:rsidR="00C20405" w:rsidRPr="00573012" w:rsidRDefault="00C20405" w:rsidP="005730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 на основе диагностической ра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боты, представленной в учебнике</w:t>
            </w:r>
          </w:p>
        </w:tc>
        <w:tc>
          <w:tcPr>
            <w:tcW w:w="1276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</w:p>
        </w:tc>
        <w:tc>
          <w:tcPr>
            <w:tcW w:w="1134" w:type="dxa"/>
            <w:vMerge w:val="restart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 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709" w:type="dxa"/>
            <w:vMerge w:val="restart"/>
          </w:tcPr>
          <w:p w:rsidR="00C20405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  <w:vMerge w:val="restart"/>
          </w:tcPr>
          <w:p w:rsidR="00C20405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trHeight w:val="1080"/>
          <w:jc w:val="center"/>
        </w:trPr>
        <w:tc>
          <w:tcPr>
            <w:tcW w:w="717" w:type="dxa"/>
            <w:vMerge/>
          </w:tcPr>
          <w:p w:rsidR="00C20405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vMerge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</w:tc>
        <w:tc>
          <w:tcPr>
            <w:tcW w:w="1134" w:type="dxa"/>
            <w:vMerge/>
          </w:tcPr>
          <w:p w:rsidR="00C20405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20405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  <w:vMerge/>
          </w:tcPr>
          <w:p w:rsidR="00C20405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2.2</w:t>
            </w:r>
          </w:p>
        </w:tc>
        <w:tc>
          <w:tcPr>
            <w:tcW w:w="3586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П.П. Ершов «Конёк-горбунок». Сравнение литературной и народной сказок.</w:t>
            </w:r>
          </w:p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, таблица</w:t>
            </w:r>
          </w:p>
        </w:tc>
        <w:tc>
          <w:tcPr>
            <w:tcW w:w="709" w:type="dxa"/>
          </w:tcPr>
          <w:p w:rsidR="00C20405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</w:t>
            </w:r>
          </w:p>
        </w:tc>
        <w:tc>
          <w:tcPr>
            <w:tcW w:w="3586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П.П. Ершов «Конёк-горбунок». Характеристика героев.</w:t>
            </w:r>
          </w:p>
        </w:tc>
        <w:tc>
          <w:tcPr>
            <w:tcW w:w="2862" w:type="dxa"/>
            <w:vMerge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134" w:type="dxa"/>
          </w:tcPr>
          <w:p w:rsidR="00C20405" w:rsidRPr="009C0732" w:rsidRDefault="00C20405" w:rsidP="00767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C20405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767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А.С. Пушкин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«Няне»,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«Туча», «Унылая пора! Очей очарованье»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Заучив.</w:t>
            </w:r>
          </w:p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работа в тетради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2.5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А.С. Пушкин «Сказка о мертвой царевне и о семи богатырях…»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2.6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«Сказка о мёртвой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царевне и о семи богатырях…» Характеристика героев.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таблицей, тетради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2.7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А.С. Пушкин «Сказка о мёртвой царевне и о семи богатырях…» Деление сказки на части.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Рисов.</w:t>
            </w:r>
          </w:p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иллюс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., работа в тетради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2.8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М.Ю. Лермонтов «Дары Терека».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М.Ю. Лермонтов «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словар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2.10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М.Ю. Лермонтов «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равнение мотивов русской и турецкой сказок.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 </w:t>
            </w:r>
            <w:proofErr w:type="spellStart"/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презента-ция</w:t>
            </w:r>
            <w:proofErr w:type="spellEnd"/>
            <w:proofErr w:type="gramEnd"/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2.11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М.Ю. Лермонтов «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арактеристика героев.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р\т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Жизнь и творчество Л.Н.Толстого.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«Детство». Событие рассказа.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</w:t>
            </w:r>
            <w:r w:rsidR="00C20405" w:rsidRPr="009C0732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spellEnd"/>
            <w:r w:rsidR="00C20405"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20405" w:rsidRPr="009C0732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="00C20405"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Л.Н. Толстой «Как мужик камень убрал». Басня.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А.П.Чехов «Мальчики».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215.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А.П.Чехов «Мальчики». Главные герои рассказа- герои своего времени.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героев.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 «Чудесный мир классики».</w:t>
            </w: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  <w:r w:rsidR="00A35188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586" w:type="dxa"/>
          </w:tcPr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«Чудесный мир классики»</w:t>
            </w:r>
          </w:p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C20405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4303" w:type="dxa"/>
            <w:gridSpan w:val="2"/>
            <w:tcBorders>
              <w:right w:val="nil"/>
            </w:tcBorders>
          </w:tcPr>
          <w:p w:rsid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left w:val="nil"/>
              <w:right w:val="nil"/>
            </w:tcBorders>
          </w:tcPr>
          <w:p w:rsidR="00C20405" w:rsidRPr="00C20405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Поэтическая тетрадь  </w:t>
            </w:r>
          </w:p>
        </w:tc>
        <w:tc>
          <w:tcPr>
            <w:tcW w:w="3905" w:type="dxa"/>
            <w:gridSpan w:val="4"/>
            <w:tcBorders>
              <w:left w:val="nil"/>
            </w:tcBorders>
          </w:tcPr>
          <w:p w:rsidR="00C20405" w:rsidRPr="009C0732" w:rsidRDefault="00C20405" w:rsidP="00A351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(7ч)</w:t>
            </w: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раздела, прогнозирование его содержания. Ф.И. Тютчев «Еще земли печален вид…», «Как неожиданно и ярко…»</w:t>
            </w:r>
          </w:p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 w:val="restart"/>
            <w:tcBorders>
              <w:right w:val="single" w:sz="4" w:space="0" w:color="auto"/>
            </w:tcBorders>
          </w:tcPr>
          <w:p w:rsidR="00C20405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раздела. 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Готовить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ся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к уроку, подбирая стихи русских поэтов. 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Воспринимать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на слух художественное произ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ведение; 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читать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Рисование ил-</w:t>
            </w:r>
          </w:p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люстр.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А.А.Фет «Весенний дождь», «Бабочка»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Е.А. Баратынский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«Весна, весна, как воздух чист!»</w:t>
            </w:r>
          </w:p>
        </w:tc>
        <w:tc>
          <w:tcPr>
            <w:tcW w:w="2862" w:type="dxa"/>
            <w:vMerge/>
            <w:tcBorders>
              <w:right w:val="single" w:sz="4" w:space="0" w:color="auto"/>
            </w:tcBorders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586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А.Н. Плещеев «Дети и птичка»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итм стихотворения.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И.С. Никитин «В синем небе плывут над полями…»</w:t>
            </w:r>
          </w:p>
        </w:tc>
        <w:tc>
          <w:tcPr>
            <w:tcW w:w="2862" w:type="dxa"/>
            <w:vMerge/>
            <w:tcBorders>
              <w:right w:val="single" w:sz="4" w:space="0" w:color="auto"/>
            </w:tcBorders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405" w:rsidRPr="009C0732" w:rsidTr="00021961">
        <w:trPr>
          <w:jc w:val="center"/>
        </w:trPr>
        <w:tc>
          <w:tcPr>
            <w:tcW w:w="717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86" w:type="dxa"/>
          </w:tcPr>
          <w:p w:rsidR="00C20405" w:rsidRPr="009C0732" w:rsidRDefault="00C20405" w:rsidP="00D573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Н.А. Некрасов «В зимние сумерки…» «Школьник».</w:t>
            </w:r>
          </w:p>
        </w:tc>
        <w:tc>
          <w:tcPr>
            <w:tcW w:w="2862" w:type="dxa"/>
            <w:vMerge/>
            <w:tcBorders>
              <w:right w:val="single" w:sz="4" w:space="0" w:color="auto"/>
            </w:tcBorders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20405" w:rsidRPr="009C0732" w:rsidRDefault="00C20405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20405" w:rsidRPr="009C0732" w:rsidRDefault="00C20405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И.А. Бунин «Листопад»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</w:tcBorders>
          </w:tcPr>
          <w:p w:rsidR="00471977" w:rsidRPr="009C0732" w:rsidRDefault="00471977" w:rsidP="00471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выразительно стихи русских по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этов, 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воспроизводить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их наизусть.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Pr="00471977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свое чтение.</w:t>
            </w:r>
          </w:p>
          <w:p w:rsidR="00471977" w:rsidRPr="009C0732" w:rsidRDefault="00471977" w:rsidP="004719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художественной выраз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в лирическом тексте,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 интонацию, кото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рая больше всего соответствует содержанию про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изведе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тексту, как отражаются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вания автора в его стихах,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принадлежат ли мысли, чувства, настроение только автору или они выражают личные чувства других людей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71977" w:rsidRPr="009C0732" w:rsidRDefault="00471977" w:rsidP="004719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Наслаждаться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поэзией, понимать и любить её. </w:t>
            </w:r>
          </w:p>
          <w:p w:rsidR="00471977" w:rsidRPr="009C0732" w:rsidRDefault="00471977" w:rsidP="004719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Размышлять,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всегда ли совпадают они с соб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ственными, личными переживаниями и отноше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ниями к жизни, природе, людям.</w:t>
            </w:r>
          </w:p>
          <w:p w:rsidR="00CE10C6" w:rsidRPr="009C0732" w:rsidRDefault="00471977" w:rsidP="004719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своё мнение о герое стихотворных произведений;</w:t>
            </w:r>
            <w:proofErr w:type="gramStart"/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Иллюстр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 «Поэтическая тетрадь»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«Поэтическая тетрадь»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названием раздела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прогнозирование его содержания. В.Ф.Одоевский «Городок в табакерке».</w:t>
            </w:r>
          </w:p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р\т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В.Ф. Одоевский «Городок в табакерке»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оставление плана сказки.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В.М. Гаршин «Сказка о жабе и розе»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собенности данного литературного жанра.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В.М. Гаршин «Сказка о жабе и розе». Герои литературного текста.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иллюстра-цией</w:t>
            </w:r>
            <w:proofErr w:type="spellEnd"/>
            <w:proofErr w:type="gramEnd"/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П.П. Бажов «Серебряное копытце».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П.П. Бажов «Серебряное копытце»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отивы народных сказок в авторском тексте.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П.П. Бажов «Серебряное копытце». Герои художественного произведения.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С.Т. Аксаков «Аленький цветочек».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С.Т. Аксаков «Аленький цветочек». Герои произведения.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С.Т. Аксаков «Аленький цветочек»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еление текста на части.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Словестное иллюстрирование.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10C6" w:rsidRPr="009C0732" w:rsidRDefault="00CE10C6" w:rsidP="00573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иллюстрирование произведения.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58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«Литературные сказки».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  <w:r w:rsidR="00A35188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0C6" w:rsidRPr="009C0732" w:rsidTr="00021961">
        <w:trPr>
          <w:jc w:val="center"/>
        </w:trPr>
        <w:tc>
          <w:tcPr>
            <w:tcW w:w="717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586" w:type="dxa"/>
          </w:tcPr>
          <w:p w:rsidR="00CE10C6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за 1 полугодие.</w:t>
            </w:r>
          </w:p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10C6" w:rsidRPr="009C0732" w:rsidRDefault="00CE10C6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134" w:type="dxa"/>
          </w:tcPr>
          <w:p w:rsidR="00CE10C6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</w:p>
        </w:tc>
        <w:tc>
          <w:tcPr>
            <w:tcW w:w="709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CE10C6" w:rsidRPr="009C0732" w:rsidRDefault="00CE10C6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FB09A3">
        <w:trPr>
          <w:trHeight w:val="562"/>
          <w:jc w:val="center"/>
        </w:trPr>
        <w:tc>
          <w:tcPr>
            <w:tcW w:w="11070" w:type="dxa"/>
            <w:gridSpan w:val="7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Литературные сказки (12ч)</w:t>
            </w:r>
          </w:p>
        </w:tc>
      </w:tr>
      <w:tr w:rsidR="00471977" w:rsidRPr="009C0732" w:rsidTr="00021961">
        <w:trPr>
          <w:trHeight w:val="780"/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Е.Л. Шварц «Сказка о потерянном времени».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</w:tcBorders>
          </w:tcPr>
          <w:p w:rsidR="00021994" w:rsidRPr="009C0732" w:rsidRDefault="00021994" w:rsidP="00021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раздела. 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вать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работу на уроке.</w:t>
            </w:r>
          </w:p>
          <w:p w:rsidR="00021994" w:rsidRPr="009C0732" w:rsidRDefault="00021994" w:rsidP="000219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слух прочитанное.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народную и литературную сказки.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текстов.</w:t>
            </w:r>
          </w:p>
          <w:p w:rsidR="00021994" w:rsidRPr="009C0732" w:rsidRDefault="00021994" w:rsidP="00021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отличительные особенности литературной сказки.</w:t>
            </w:r>
          </w:p>
          <w:p w:rsidR="00021994" w:rsidRPr="009C0732" w:rsidRDefault="00021994" w:rsidP="00021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герое с опорой на текст сказки.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главную мысль произведения и смысл заглавия.</w:t>
            </w:r>
          </w:p>
          <w:p w:rsidR="00021994" w:rsidRPr="009C0732" w:rsidRDefault="00021994" w:rsidP="00021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Делить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на части.</w:t>
            </w:r>
          </w:p>
          <w:p w:rsidR="00021994" w:rsidRPr="009C0732" w:rsidRDefault="00021994" w:rsidP="00021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сказки с опорой на главные события.</w:t>
            </w:r>
          </w:p>
          <w:p w:rsidR="00021994" w:rsidRPr="009C0732" w:rsidRDefault="00021994" w:rsidP="00021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сказку по плану подробно и вы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борочно.</w:t>
            </w:r>
          </w:p>
          <w:p w:rsidR="00021994" w:rsidRPr="009C0732" w:rsidRDefault="00021994" w:rsidP="00021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 вариант сказки, используя литературные приёмы.</w:t>
            </w:r>
          </w:p>
          <w:p w:rsidR="00021994" w:rsidRPr="009C0732" w:rsidRDefault="00021994" w:rsidP="00021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рекомендованный список лите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ратуры.</w:t>
            </w:r>
          </w:p>
          <w:p w:rsidR="00471977" w:rsidRPr="009C0732" w:rsidRDefault="00021994" w:rsidP="00021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текстом, видео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Е.Л. Шварц «Сказка о потерянном времени»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равственный смысл произведения.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В.Ю. Драгунский «Главные реки».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юмористического рассказа.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текстом, тетради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В.Ю.Драгунский «Что любит Мишка».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тестом, тетради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«Никакой я горчицы не ел».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«Делу время – потехе час»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5188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«Делу время-потехе час»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471977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Пров. работа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FB09A3">
        <w:trPr>
          <w:jc w:val="center"/>
        </w:trPr>
        <w:tc>
          <w:tcPr>
            <w:tcW w:w="11070" w:type="dxa"/>
            <w:gridSpan w:val="7"/>
          </w:tcPr>
          <w:p w:rsidR="00471977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детства</w:t>
            </w:r>
            <w:r w:rsidR="004719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(7ч)</w:t>
            </w:r>
          </w:p>
          <w:p w:rsidR="000C198D" w:rsidRPr="009C0732" w:rsidRDefault="000C198D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trHeight w:val="810"/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Б.С. Житков «Как я ловил человечков».</w:t>
            </w:r>
          </w:p>
        </w:tc>
        <w:tc>
          <w:tcPr>
            <w:tcW w:w="2862" w:type="dxa"/>
            <w:vMerge w:val="restart"/>
          </w:tcPr>
          <w:p w:rsidR="00021961" w:rsidRPr="009C0732" w:rsidRDefault="00021961" w:rsidP="0002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работу на уроке.</w:t>
            </w:r>
          </w:p>
          <w:p w:rsidR="00021961" w:rsidRPr="009C0732" w:rsidRDefault="00021961" w:rsidP="0002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Подбирать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книги по теме,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proofErr w:type="spellStart"/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обих</w:t>
            </w:r>
            <w:proofErr w:type="spellEnd"/>
          </w:p>
          <w:p w:rsidR="00021961" w:rsidRPr="009C0732" w:rsidRDefault="00021961" w:rsidP="0002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содержании</w:t>
            </w:r>
            <w:proofErr w:type="gramEnd"/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1961" w:rsidRPr="009C0732" w:rsidRDefault="00021961" w:rsidP="0002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художественное произ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ведение,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диалоги.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смешные эпизоды из юмористиче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ских рассказов;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Определять,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важное и серьёзно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скрывается за усмешкой автора, отношение автора к героям</w:t>
            </w:r>
          </w:p>
          <w:p w:rsidR="00021961" w:rsidRPr="009C0732" w:rsidRDefault="00021961" w:rsidP="0002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возможные заголовки произве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дений.</w:t>
            </w:r>
          </w:p>
          <w:p w:rsidR="00021961" w:rsidRPr="009C0732" w:rsidRDefault="00021961" w:rsidP="0002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своей речи средства художе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ственной выразительности (сравнения, эпитеты).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сопровождение к прозаическому тексту.</w:t>
            </w:r>
          </w:p>
          <w:p w:rsidR="00021961" w:rsidRPr="009C0732" w:rsidRDefault="00021961" w:rsidP="0002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</w:t>
            </w:r>
          </w:p>
          <w:p w:rsidR="00021961" w:rsidRPr="009C0732" w:rsidRDefault="00021961" w:rsidP="0002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на основе плана.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смешные рассказы о школьной жизни, не обижая своих друзей.</w:t>
            </w:r>
          </w:p>
          <w:p w:rsidR="00471977" w:rsidRPr="009C0732" w:rsidRDefault="00021961" w:rsidP="00021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Б.С. Житков «Как я ловил человечков»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ерои произведения.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К.Г. Паустовский «Корзина с еловыми шишками».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текстом, 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К.Г. Паустовский «Корзина с еловыми шишками»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узыкальное сопровождение произведения.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Слушание музыки, работа в тетради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М.М. Зощенко «Ёлка».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«Страна детства».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5188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«Страна детства»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471977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Провер.работа</w:t>
            </w:r>
            <w:proofErr w:type="spellEnd"/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FB09A3">
        <w:trPr>
          <w:jc w:val="center"/>
        </w:trPr>
        <w:tc>
          <w:tcPr>
            <w:tcW w:w="11070" w:type="dxa"/>
            <w:gridSpan w:val="7"/>
          </w:tcPr>
          <w:p w:rsidR="00021994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(4ч)</w:t>
            </w:r>
          </w:p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trHeight w:val="15"/>
          <w:jc w:val="center"/>
        </w:trPr>
        <w:tc>
          <w:tcPr>
            <w:tcW w:w="717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586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В.Я. Брюсов «Опять сон»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Детская»</w:t>
            </w:r>
          </w:p>
        </w:tc>
        <w:tc>
          <w:tcPr>
            <w:tcW w:w="2862" w:type="dxa"/>
            <w:vMerge w:val="restart"/>
          </w:tcPr>
          <w:p w:rsidR="000C198D" w:rsidRPr="009C0732" w:rsidRDefault="000C198D" w:rsidP="000C1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рать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стихи к теме.</w:t>
            </w:r>
          </w:p>
          <w:p w:rsidR="000C198D" w:rsidRPr="009C0732" w:rsidRDefault="000C198D" w:rsidP="000C1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художественное произ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ведение;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размышлять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над его содержанием.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разных поэтов.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тему, объединяющую разные произ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ведения поэтического творчества.</w:t>
            </w:r>
          </w:p>
          <w:p w:rsidR="00021994" w:rsidRPr="009C0732" w:rsidRDefault="000C198D" w:rsidP="000C1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поэтического творче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ства разных поэтов,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выражать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своё отношение.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эпизодах из своего детства.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конкурсе чтецов со своим люби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мым стихотворением</w:t>
            </w: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</w:tc>
        <w:tc>
          <w:tcPr>
            <w:tcW w:w="1134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trHeight w:val="1365"/>
          <w:jc w:val="center"/>
        </w:trPr>
        <w:tc>
          <w:tcPr>
            <w:tcW w:w="717" w:type="dxa"/>
            <w:vMerge/>
          </w:tcPr>
          <w:p w:rsidR="00021994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vMerge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</w:tc>
        <w:tc>
          <w:tcPr>
            <w:tcW w:w="1134" w:type="dxa"/>
            <w:vMerge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  <w:vMerge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С.А. Есенин «Бабушкины сказки».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М.И. Цветаева «Бежит тропинка с бугорка». «Наши царства».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«Поэтическая тетрадь»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FB09A3">
        <w:trPr>
          <w:trHeight w:val="562"/>
          <w:jc w:val="center"/>
        </w:trPr>
        <w:tc>
          <w:tcPr>
            <w:tcW w:w="717" w:type="dxa"/>
          </w:tcPr>
          <w:p w:rsidR="00021994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3" w:type="dxa"/>
            <w:gridSpan w:val="6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мы (11ч)</w:t>
            </w:r>
          </w:p>
        </w:tc>
      </w:tr>
      <w:tr w:rsidR="00021994" w:rsidRPr="009C0732" w:rsidTr="00021961">
        <w:trPr>
          <w:trHeight w:val="15"/>
          <w:jc w:val="center"/>
        </w:trPr>
        <w:tc>
          <w:tcPr>
            <w:tcW w:w="717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586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Д.Н. Мамин - Сибиряк «Приёмыш».</w:t>
            </w:r>
          </w:p>
        </w:tc>
        <w:tc>
          <w:tcPr>
            <w:tcW w:w="2862" w:type="dxa"/>
            <w:vMerge w:val="restart"/>
          </w:tcPr>
          <w:p w:rsidR="000C198D" w:rsidRPr="009C0732" w:rsidRDefault="000C198D" w:rsidP="000C1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работу на уроке.</w:t>
            </w:r>
          </w:p>
          <w:p w:rsidR="000C198D" w:rsidRPr="009C0732" w:rsidRDefault="000C198D" w:rsidP="000C1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художественное произ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ведение;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своё мнение.</w:t>
            </w:r>
          </w:p>
          <w:p w:rsidR="000C198D" w:rsidRPr="009C0732" w:rsidRDefault="000C198D" w:rsidP="000C1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вслух и про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бя, понимать смысл прочитанного, читать выразительно диалоги из текста</w:t>
            </w:r>
          </w:p>
          <w:p w:rsidR="00021994" w:rsidRPr="009C0732" w:rsidRDefault="00021994" w:rsidP="001F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</w:tc>
        <w:tc>
          <w:tcPr>
            <w:tcW w:w="1134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  <w:vMerge w:val="restart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trHeight w:val="1365"/>
          <w:jc w:val="center"/>
        </w:trPr>
        <w:tc>
          <w:tcPr>
            <w:tcW w:w="717" w:type="dxa"/>
            <w:vMerge/>
          </w:tcPr>
          <w:p w:rsidR="00021994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vMerge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</w:tc>
        <w:tc>
          <w:tcPr>
            <w:tcW w:w="1134" w:type="dxa"/>
            <w:vMerge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  <w:vMerge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Д.Н. Мамин - Сибиряк «Приёмыш». Отношение человека к природе.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тетради, рисунки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А.И. Куприн «Барбос и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977" w:rsidRPr="009C0732" w:rsidTr="00021961">
        <w:trPr>
          <w:jc w:val="center"/>
        </w:trPr>
        <w:tc>
          <w:tcPr>
            <w:tcW w:w="717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58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А.И. Куприн «Барбос и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оступок как характеристика героя произведения.</w:t>
            </w:r>
          </w:p>
        </w:tc>
        <w:tc>
          <w:tcPr>
            <w:tcW w:w="2862" w:type="dxa"/>
            <w:vMerge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471977" w:rsidRPr="009C0732" w:rsidRDefault="00471977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471977" w:rsidRPr="009C0732" w:rsidRDefault="00471977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jc w:val="center"/>
        </w:trPr>
        <w:tc>
          <w:tcPr>
            <w:tcW w:w="717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58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М.М. Пришвин «Выскочка».</w:t>
            </w:r>
          </w:p>
        </w:tc>
        <w:tc>
          <w:tcPr>
            <w:tcW w:w="2862" w:type="dxa"/>
            <w:vMerge w:val="restart"/>
            <w:tcBorders>
              <w:top w:val="nil"/>
            </w:tcBorders>
          </w:tcPr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заголовок произведения.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героя произведения на основе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поступка.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к героям на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нове текста, тему которая объединяет рассказы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разделе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proofErr w:type="spellEnd"/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авторы передают красоту при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роды с помощью слова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F0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на части.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нравственный смысл рассказа.,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основную мысль </w:t>
            </w:r>
            <w:proofErr w:type="spellStart"/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  <w:proofErr w:type="gramStart"/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ересказывать</w:t>
            </w:r>
            <w:proofErr w:type="spellEnd"/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подробно и выборочно.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необходимую информацию в разных источниках для подготовки выступления по теме.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текст для энцикло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педического словаря.</w:t>
            </w:r>
          </w:p>
          <w:p w:rsidR="00021994" w:rsidRPr="00573012" w:rsidRDefault="001F0989" w:rsidP="005730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</w:t>
            </w:r>
          </w:p>
        </w:tc>
        <w:tc>
          <w:tcPr>
            <w:tcW w:w="1134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jc w:val="center"/>
        </w:trPr>
        <w:tc>
          <w:tcPr>
            <w:tcW w:w="717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58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Е.И.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«Кабан».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Отв. на вопросы</w:t>
            </w:r>
          </w:p>
        </w:tc>
        <w:tc>
          <w:tcPr>
            <w:tcW w:w="709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jc w:val="center"/>
        </w:trPr>
        <w:tc>
          <w:tcPr>
            <w:tcW w:w="717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58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Скрип». Герои рассказа.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</w:t>
            </w:r>
          </w:p>
        </w:tc>
        <w:tc>
          <w:tcPr>
            <w:tcW w:w="1134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</w:t>
            </w:r>
          </w:p>
        </w:tc>
        <w:tc>
          <w:tcPr>
            <w:tcW w:w="709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jc w:val="center"/>
        </w:trPr>
        <w:tc>
          <w:tcPr>
            <w:tcW w:w="717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8.8</w:t>
            </w:r>
          </w:p>
        </w:tc>
        <w:tc>
          <w:tcPr>
            <w:tcW w:w="358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Скрип». 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jc w:val="center"/>
        </w:trPr>
        <w:tc>
          <w:tcPr>
            <w:tcW w:w="717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358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Скрип».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jc w:val="center"/>
        </w:trPr>
        <w:tc>
          <w:tcPr>
            <w:tcW w:w="717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358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«Природа и мы».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021994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021961">
        <w:trPr>
          <w:jc w:val="center"/>
        </w:trPr>
        <w:tc>
          <w:tcPr>
            <w:tcW w:w="717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58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Проект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рирода и мы». Проверочная работа по разделу «Природа и мы».</w:t>
            </w:r>
          </w:p>
        </w:tc>
        <w:tc>
          <w:tcPr>
            <w:tcW w:w="2862" w:type="dxa"/>
            <w:vMerge/>
            <w:tcBorders>
              <w:top w:val="nil"/>
            </w:tcBorders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94" w:rsidRPr="009C0732" w:rsidRDefault="0002199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021994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709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94" w:rsidRPr="009C0732" w:rsidRDefault="0002199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94" w:rsidRPr="009C0732" w:rsidTr="00FB09A3">
        <w:trPr>
          <w:jc w:val="center"/>
        </w:trPr>
        <w:tc>
          <w:tcPr>
            <w:tcW w:w="11070" w:type="dxa"/>
            <w:gridSpan w:val="7"/>
          </w:tcPr>
          <w:p w:rsidR="00021994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(5ч)</w:t>
            </w: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Б.Л. Пастернак «Золотая осень». С.А. Клычков «Весна в лесу».</w:t>
            </w:r>
          </w:p>
        </w:tc>
        <w:tc>
          <w:tcPr>
            <w:tcW w:w="2862" w:type="dxa"/>
            <w:vMerge w:val="restart"/>
          </w:tcPr>
          <w:p w:rsidR="001F0989" w:rsidRPr="009C0732" w:rsidRDefault="001F0989" w:rsidP="001F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раздела. 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Подо</w:t>
            </w:r>
            <w:r w:rsidRPr="009C0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брать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сборники стихов к выставке книг.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Заучивать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наизусть.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художественное произ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ведение,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стихи выразительно.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настроение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поэта и лирического ге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роя.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особенностями оформления сти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хотворной речи.</w:t>
            </w:r>
          </w:p>
          <w:p w:rsidR="00021961" w:rsidRPr="009C0732" w:rsidRDefault="001F0989" w:rsidP="001F0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художественной выразитель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ности; сравнивать их, самостоятельно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дополнять. Сравнивать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живописи, музыки и литературы,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настроение.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 на основе диагностической ра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боты, представленной в учебнике</w:t>
            </w: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вопросы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Д.Б.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«Бабье лето».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Н.М. Рубцов «Сентябрь».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С.А. Есенин «Лебёдушка».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«Поэтическая тетрадь».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134" w:type="dxa"/>
          </w:tcPr>
          <w:p w:rsidR="00021961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«Поэтическая тетрадь»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021961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названием раздела, прогнозирование его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содержания.</w:t>
            </w:r>
          </w:p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И.С. Никитин «Русь»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браз Родины в поэтическом тексте.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Книги о Родине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8D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С.Д. Дрожжин «Родине».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Жигулин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«О, Родина!»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Проект «Они защищали Родину»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«Родина»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021961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«Родина»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021961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FB09A3">
        <w:trPr>
          <w:jc w:val="center"/>
        </w:trPr>
        <w:tc>
          <w:tcPr>
            <w:tcW w:w="11070" w:type="dxa"/>
            <w:gridSpan w:val="7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Фантазия (6ч)</w:t>
            </w: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Е.С.Велтистов «Приключения Электроника».</w:t>
            </w:r>
          </w:p>
        </w:tc>
        <w:tc>
          <w:tcPr>
            <w:tcW w:w="2862" w:type="dxa"/>
            <w:vMerge w:val="restart"/>
          </w:tcPr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художественное произве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дение.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фантастического жанра.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 произ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ведения.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Придумывать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фантастические истории (с помо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щью учителя или самостоятельно).</w:t>
            </w:r>
          </w:p>
          <w:p w:rsidR="00021961" w:rsidRPr="009C0732" w:rsidRDefault="001F0989" w:rsidP="001F0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текстом, 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Е.С.Велтистов «Приключения Электроника». Герои фантастического рассказа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Презентация-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Кир Булычёв «Путешествие Алисы». Особенности фантастического жанра.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стекстом</w:t>
            </w:r>
            <w:proofErr w:type="spellEnd"/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Кир Булычёв «Путешествие Алисы». Сравнение героев рассказов фантастического жанра.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«Страна Фантазия».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021961" w:rsidRPr="009C0732" w:rsidRDefault="00A35188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«Страна фантазия»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021961" w:rsidRPr="009C0732" w:rsidRDefault="007030AC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FB09A3">
        <w:trPr>
          <w:jc w:val="center"/>
        </w:trPr>
        <w:tc>
          <w:tcPr>
            <w:tcW w:w="11070" w:type="dxa"/>
            <w:gridSpan w:val="7"/>
          </w:tcPr>
          <w:p w:rsidR="00021961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 (12ч)</w:t>
            </w:r>
          </w:p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Знакомство с разделом.</w:t>
            </w:r>
          </w:p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вифт «Путешествие Гулливера».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Особое развитие сюжета в зарубежной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литературе.</w:t>
            </w:r>
          </w:p>
        </w:tc>
        <w:tc>
          <w:tcPr>
            <w:tcW w:w="2862" w:type="dxa"/>
            <w:vMerge w:val="restart"/>
          </w:tcPr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Прогнозировать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раздела.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работу на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уроке.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Подготовить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выставке книги зарубежных пи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сателей.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слух художественное произведение,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диалоги выразительно.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самые интересные эпизоды из произведений от лица героев произведений.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герое, используя автор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ский текст. </w:t>
            </w: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Высказывать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своё мнение о прочи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танном произведении.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поступки героев произведе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  <w:p w:rsidR="001F0989" w:rsidRPr="009C0732" w:rsidRDefault="001F0989" w:rsidP="001F09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списком рекомендованной лите</w:t>
            </w:r>
            <w:r w:rsidRPr="009C0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ратуры для выбора книги.</w:t>
            </w:r>
          </w:p>
          <w:p w:rsidR="00021961" w:rsidRPr="009C0732" w:rsidRDefault="00021961" w:rsidP="001F0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вифт «Путешествие Гулливера».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Герои приключенческой литературы.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Г.Х Андерсен «Русалочка». Авторская сказка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3012"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ние вопроса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Г.Х Андерсен «Русалочка»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еление произведения на части.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Г.Х Андерсен «Русалочка»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арактеристика героев.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021961" w:rsidRPr="009C0732" w:rsidRDefault="007030AC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рассказа,</w:t>
            </w:r>
            <w:r w:rsidR="000219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73012">
              <w:rPr>
                <w:rFonts w:ascii="Times New Roman" w:hAnsi="Times New Roman" w:cs="Times New Roman"/>
                <w:sz w:val="24"/>
                <w:szCs w:val="24"/>
              </w:rPr>
              <w:t>ллюст</w:t>
            </w:r>
            <w:r w:rsidR="00021961" w:rsidRPr="009C0732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proofErr w:type="spellEnd"/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Марк Твен «Приключения Тома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Марк Твен «Приключения Тома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равнение героев, их поступков.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СельмаЛагерлёф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«Святая ночь».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СельмаЛагерлёф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 xml:space="preserve"> «В </w:t>
            </w:r>
            <w:proofErr w:type="spellStart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Назарете</w:t>
            </w:r>
            <w:proofErr w:type="spellEnd"/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12. 10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«Зарубежная литература».</w:t>
            </w:r>
          </w:p>
        </w:tc>
        <w:tc>
          <w:tcPr>
            <w:tcW w:w="2862" w:type="dxa"/>
            <w:vMerge w:val="restart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</w:tcPr>
          <w:p w:rsidR="00021961" w:rsidRPr="009C0732" w:rsidRDefault="007030AC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trHeight w:val="543"/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12. 11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полугодие.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</w:tcPr>
          <w:p w:rsidR="00021961" w:rsidRPr="009C0732" w:rsidRDefault="007030AC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961" w:rsidRPr="009C0732" w:rsidTr="00021961">
        <w:trPr>
          <w:jc w:val="center"/>
        </w:trPr>
        <w:tc>
          <w:tcPr>
            <w:tcW w:w="717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12. 12</w:t>
            </w:r>
          </w:p>
        </w:tc>
        <w:tc>
          <w:tcPr>
            <w:tcW w:w="358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sz w:val="24"/>
                <w:szCs w:val="24"/>
              </w:rPr>
              <w:t>Урок-игра «Литературные тайны»</w:t>
            </w:r>
          </w:p>
        </w:tc>
        <w:tc>
          <w:tcPr>
            <w:tcW w:w="2862" w:type="dxa"/>
            <w:vMerge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1961" w:rsidRPr="009C0732" w:rsidRDefault="00021961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021961" w:rsidRPr="009C0732" w:rsidRDefault="00021961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EF4" w:rsidRPr="009C0732" w:rsidTr="00021961">
        <w:trPr>
          <w:jc w:val="center"/>
        </w:trPr>
        <w:tc>
          <w:tcPr>
            <w:tcW w:w="717" w:type="dxa"/>
          </w:tcPr>
          <w:p w:rsidR="00605EF4" w:rsidRPr="009C0732" w:rsidRDefault="00605EF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</w:tcPr>
          <w:p w:rsidR="00605EF4" w:rsidRPr="009C0732" w:rsidRDefault="00605EF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73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62" w:type="dxa"/>
          </w:tcPr>
          <w:p w:rsidR="00605EF4" w:rsidRPr="009C0732" w:rsidRDefault="00605EF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EF4" w:rsidRPr="007030AC" w:rsidRDefault="007030AC" w:rsidP="001A1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30AC">
              <w:rPr>
                <w:rFonts w:ascii="Times New Roman" w:hAnsi="Times New Roman" w:cs="Times New Roman"/>
                <w:b/>
                <w:sz w:val="24"/>
                <w:szCs w:val="24"/>
              </w:rPr>
              <w:t>102 ч</w:t>
            </w:r>
          </w:p>
        </w:tc>
        <w:tc>
          <w:tcPr>
            <w:tcW w:w="1134" w:type="dxa"/>
          </w:tcPr>
          <w:p w:rsidR="00605EF4" w:rsidRPr="009C0732" w:rsidRDefault="00605EF4" w:rsidP="001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EF4" w:rsidRPr="009C0732" w:rsidRDefault="00605EF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" w:type="dxa"/>
          </w:tcPr>
          <w:p w:rsidR="00605EF4" w:rsidRPr="009C0732" w:rsidRDefault="00605EF4" w:rsidP="001A1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B23F1D" w:rsidRDefault="00B23F1D" w:rsidP="00044D0D">
      <w:pPr>
        <w:rPr>
          <w:rFonts w:ascii="Times New Roman" w:hAnsi="Times New Roman" w:cs="Times New Roman"/>
          <w:sz w:val="24"/>
          <w:szCs w:val="24"/>
        </w:rPr>
      </w:pPr>
    </w:p>
    <w:p w:rsidR="00B23F1D" w:rsidRDefault="00B23F1D" w:rsidP="00044D0D">
      <w:pPr>
        <w:rPr>
          <w:rFonts w:ascii="Times New Roman" w:hAnsi="Times New Roman" w:cs="Times New Roman"/>
          <w:sz w:val="24"/>
          <w:szCs w:val="24"/>
        </w:rPr>
      </w:pPr>
    </w:p>
    <w:p w:rsidR="00FE779C" w:rsidRPr="009C0732" w:rsidRDefault="00FE779C" w:rsidP="00044D0D">
      <w:pPr>
        <w:rPr>
          <w:rFonts w:ascii="Times New Roman" w:hAnsi="Times New Roman" w:cs="Times New Roman"/>
          <w:sz w:val="24"/>
          <w:szCs w:val="24"/>
        </w:rPr>
      </w:pPr>
    </w:p>
    <w:p w:rsidR="00196015" w:rsidRPr="009C0732" w:rsidRDefault="00196015" w:rsidP="00E52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732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ПРЕДМЕТА</w:t>
      </w:r>
    </w:p>
    <w:p w:rsidR="00196015" w:rsidRPr="009C0732" w:rsidRDefault="00196015" w:rsidP="00196015">
      <w:pPr>
        <w:spacing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C0732">
        <w:rPr>
          <w:rFonts w:ascii="Times New Roman" w:hAnsi="Times New Roman" w:cs="Times New Roman"/>
          <w:b/>
          <w:bCs/>
          <w:iCs/>
          <w:sz w:val="24"/>
          <w:szCs w:val="24"/>
        </w:rPr>
        <w:t>Литература для учащихся:</w:t>
      </w:r>
    </w:p>
    <w:p w:rsidR="00196015" w:rsidRPr="009C0732" w:rsidRDefault="00196015" w:rsidP="00E45BA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C0732">
        <w:rPr>
          <w:rFonts w:ascii="Times New Roman" w:hAnsi="Times New Roman" w:cs="Times New Roman"/>
          <w:b/>
          <w:bCs/>
          <w:iCs/>
          <w:sz w:val="24"/>
          <w:szCs w:val="24"/>
        </w:rPr>
        <w:t>Основная:</w:t>
      </w:r>
    </w:p>
    <w:p w:rsidR="00196015" w:rsidRPr="009C0732" w:rsidRDefault="00196015" w:rsidP="00E45BA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C0732">
        <w:rPr>
          <w:rFonts w:ascii="Times New Roman" w:hAnsi="Times New Roman" w:cs="Times New Roman"/>
          <w:sz w:val="24"/>
          <w:szCs w:val="24"/>
        </w:rPr>
        <w:t>1.Климанова Л.Ф., Голованова М.В, Горецкий В.Г. Литературное чтение, учебник,4 класс, В 2ч., М.: Просвещение, 201</w:t>
      </w:r>
      <w:r w:rsidR="009C0732" w:rsidRPr="009C0732">
        <w:rPr>
          <w:rFonts w:ascii="Times New Roman" w:hAnsi="Times New Roman" w:cs="Times New Roman"/>
          <w:sz w:val="24"/>
          <w:szCs w:val="24"/>
        </w:rPr>
        <w:t>4</w:t>
      </w:r>
    </w:p>
    <w:p w:rsidR="00196015" w:rsidRPr="009C0732" w:rsidRDefault="00196015" w:rsidP="00196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C0732">
        <w:rPr>
          <w:rFonts w:ascii="Times New Roman" w:hAnsi="Times New Roman" w:cs="Times New Roman"/>
          <w:b/>
          <w:bCs/>
          <w:iCs/>
          <w:sz w:val="24"/>
          <w:szCs w:val="24"/>
        </w:rPr>
        <w:t>Дополнительная:</w:t>
      </w:r>
    </w:p>
    <w:p w:rsidR="00196015" w:rsidRPr="009C0732" w:rsidRDefault="00196015" w:rsidP="00196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732">
        <w:rPr>
          <w:rFonts w:ascii="Times New Roman" w:hAnsi="Times New Roman" w:cs="Times New Roman"/>
          <w:sz w:val="24"/>
          <w:szCs w:val="24"/>
        </w:rPr>
        <w:t>1.Мисаренко Г. Г. Дидактический материал для развития техники чтения в начальной школе. – М.: Дом педагогики, 2005</w:t>
      </w:r>
    </w:p>
    <w:p w:rsidR="00196015" w:rsidRPr="009C0732" w:rsidRDefault="00196015" w:rsidP="00196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732">
        <w:rPr>
          <w:rFonts w:ascii="Times New Roman" w:hAnsi="Times New Roman" w:cs="Times New Roman"/>
          <w:sz w:val="24"/>
          <w:szCs w:val="24"/>
        </w:rPr>
        <w:t>2.Ушакова О. Д. Великие писатели: Справочник школьника. – СПб</w:t>
      </w:r>
      <w:proofErr w:type="gramStart"/>
      <w:r w:rsidRPr="009C0732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C0732">
        <w:rPr>
          <w:rFonts w:ascii="Times New Roman" w:hAnsi="Times New Roman" w:cs="Times New Roman"/>
          <w:sz w:val="24"/>
          <w:szCs w:val="24"/>
        </w:rPr>
        <w:t>Литера, 2004</w:t>
      </w:r>
    </w:p>
    <w:p w:rsidR="00196015" w:rsidRPr="009C0732" w:rsidRDefault="00196015" w:rsidP="00196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015" w:rsidRPr="009C0732" w:rsidRDefault="00196015" w:rsidP="00E45BA1">
      <w:pPr>
        <w:tabs>
          <w:tab w:val="left" w:pos="0"/>
          <w:tab w:val="left" w:pos="5560"/>
        </w:tabs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C0732">
        <w:rPr>
          <w:rFonts w:ascii="Times New Roman" w:hAnsi="Times New Roman" w:cs="Times New Roman"/>
          <w:b/>
          <w:bCs/>
          <w:iCs/>
          <w:sz w:val="24"/>
          <w:szCs w:val="24"/>
        </w:rPr>
        <w:t>Пособия для учителя:</w:t>
      </w:r>
    </w:p>
    <w:p w:rsidR="00525901" w:rsidRPr="009C0732" w:rsidRDefault="00525901" w:rsidP="00592C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732">
        <w:rPr>
          <w:rFonts w:ascii="Times New Roman" w:hAnsi="Times New Roman" w:cs="Times New Roman"/>
          <w:sz w:val="24"/>
          <w:szCs w:val="24"/>
        </w:rPr>
        <w:t>Закон РФ « Об Образовании»</w:t>
      </w:r>
    </w:p>
    <w:p w:rsidR="001F0A5A" w:rsidRPr="009C0732" w:rsidRDefault="001F0A5A" w:rsidP="00592C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732">
        <w:rPr>
          <w:rFonts w:ascii="Times New Roman" w:hAnsi="Times New Roman" w:cs="Times New Roman"/>
          <w:sz w:val="24"/>
          <w:szCs w:val="24"/>
        </w:rPr>
        <w:lastRenderedPageBreak/>
        <w:t>Климанова Л. Ф. Уроки литературного чтения: Методическое пособие к учебнику «Литературное чтение»: 3 класс. – М.: Просвещение, 2010</w:t>
      </w:r>
    </w:p>
    <w:p w:rsidR="001F0A5A" w:rsidRPr="009C0732" w:rsidRDefault="001F0A5A" w:rsidP="00592C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732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9C0732">
        <w:rPr>
          <w:rFonts w:ascii="Times New Roman" w:hAnsi="Times New Roman" w:cs="Times New Roman"/>
          <w:sz w:val="24"/>
          <w:szCs w:val="24"/>
        </w:rPr>
        <w:t xml:space="preserve"> С. В.  Поурочные разработки по литературному чтению: 3 класс. – М.: ВАКО, 2011</w:t>
      </w:r>
    </w:p>
    <w:p w:rsidR="001F0A5A" w:rsidRPr="001F0A5A" w:rsidRDefault="001F0A5A" w:rsidP="00592C17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0A5A">
        <w:rPr>
          <w:rFonts w:ascii="Times New Roman" w:hAnsi="Times New Roman" w:cs="Times New Roman"/>
          <w:sz w:val="24"/>
          <w:szCs w:val="24"/>
        </w:rPr>
        <w:t xml:space="preserve">Оценка достижения планируемых результатов в начальной школе. Система знаний. В 3 ч./ Л.Л. Алексеева, и др. под </w:t>
      </w:r>
      <w:proofErr w:type="spellStart"/>
      <w:r w:rsidRPr="001F0A5A">
        <w:rPr>
          <w:rFonts w:ascii="Times New Roman" w:hAnsi="Times New Roman" w:cs="Times New Roman"/>
          <w:sz w:val="24"/>
          <w:szCs w:val="24"/>
        </w:rPr>
        <w:t>редак</w:t>
      </w:r>
      <w:proofErr w:type="spellEnd"/>
      <w:r w:rsidRPr="001F0A5A">
        <w:rPr>
          <w:rFonts w:ascii="Times New Roman" w:hAnsi="Times New Roman" w:cs="Times New Roman"/>
          <w:sz w:val="24"/>
          <w:szCs w:val="24"/>
        </w:rPr>
        <w:t>. Г.С. Ковалевой, О.Б. Логиновой. – М.: Просвещение, 2011</w:t>
      </w:r>
    </w:p>
    <w:p w:rsidR="001F0A5A" w:rsidRPr="001F0A5A" w:rsidRDefault="001F0A5A" w:rsidP="00592C17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0A5A">
        <w:rPr>
          <w:rFonts w:ascii="Times New Roman" w:hAnsi="Times New Roman" w:cs="Times New Roman"/>
          <w:sz w:val="24"/>
          <w:szCs w:val="24"/>
        </w:rPr>
        <w:t xml:space="preserve">Планируемые результаты начального общего образования / [Л.Л. Алексеева,  С.В. </w:t>
      </w:r>
      <w:proofErr w:type="spellStart"/>
      <w:r w:rsidRPr="001F0A5A">
        <w:rPr>
          <w:rFonts w:ascii="Times New Roman" w:hAnsi="Times New Roman" w:cs="Times New Roman"/>
          <w:sz w:val="24"/>
          <w:szCs w:val="24"/>
        </w:rPr>
        <w:t>Анащенкова</w:t>
      </w:r>
      <w:proofErr w:type="spellEnd"/>
      <w:r w:rsidRPr="001F0A5A">
        <w:rPr>
          <w:rFonts w:ascii="Times New Roman" w:hAnsi="Times New Roman" w:cs="Times New Roman"/>
          <w:sz w:val="24"/>
          <w:szCs w:val="24"/>
        </w:rPr>
        <w:t xml:space="preserve">, М.З. </w:t>
      </w:r>
      <w:proofErr w:type="spellStart"/>
      <w:r w:rsidRPr="001F0A5A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1F0A5A">
        <w:rPr>
          <w:rFonts w:ascii="Times New Roman" w:hAnsi="Times New Roman" w:cs="Times New Roman"/>
          <w:sz w:val="24"/>
          <w:szCs w:val="24"/>
        </w:rPr>
        <w:t xml:space="preserve"> и др.]; под ред. Г.С. Ковалевой, О.Б. Логиновой. – 2-е изд. – М.: Просвещение, 2010.     </w:t>
      </w:r>
    </w:p>
    <w:p w:rsidR="001F0A5A" w:rsidRPr="001F0A5A" w:rsidRDefault="001F0A5A" w:rsidP="00592C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FEE">
        <w:rPr>
          <w:rFonts w:ascii="Times New Roman" w:hAnsi="Times New Roman" w:cs="Times New Roman"/>
          <w:sz w:val="24"/>
          <w:szCs w:val="24"/>
        </w:rPr>
        <w:t xml:space="preserve">Примерные программы по учебным предметам. Начальная школа. В 2 ч. Ч.1.-4-е изд., </w:t>
      </w:r>
      <w:proofErr w:type="spellStart"/>
      <w:r w:rsidRPr="000C5FE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C5FEE">
        <w:rPr>
          <w:rFonts w:ascii="Times New Roman" w:hAnsi="Times New Roman" w:cs="Times New Roman"/>
          <w:sz w:val="24"/>
          <w:szCs w:val="24"/>
        </w:rPr>
        <w:t>. - М.: Просвещение, 2010.</w:t>
      </w:r>
    </w:p>
    <w:p w:rsidR="001F0A5A" w:rsidRDefault="001F0A5A" w:rsidP="00592C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FEE">
        <w:rPr>
          <w:rFonts w:ascii="Times New Roman" w:hAnsi="Times New Roman" w:cs="Times New Roman"/>
          <w:sz w:val="24"/>
          <w:szCs w:val="24"/>
        </w:rPr>
        <w:t>Сабельникова</w:t>
      </w:r>
      <w:proofErr w:type="spellEnd"/>
      <w:r w:rsidRPr="000C5FEE">
        <w:rPr>
          <w:rFonts w:ascii="Times New Roman" w:hAnsi="Times New Roman" w:cs="Times New Roman"/>
          <w:sz w:val="24"/>
          <w:szCs w:val="24"/>
        </w:rPr>
        <w:t xml:space="preserve"> С.И. Сборник текстов для проверки техники чтения, 2класс, - М.: «ВАКО», 2011</w:t>
      </w:r>
    </w:p>
    <w:p w:rsidR="001F0A5A" w:rsidRDefault="001F0A5A" w:rsidP="00592C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FEE">
        <w:rPr>
          <w:rFonts w:ascii="Times New Roman" w:hAnsi="Times New Roman" w:cs="Times New Roman"/>
          <w:sz w:val="24"/>
          <w:szCs w:val="24"/>
        </w:rPr>
        <w:t>Ушакова О. Д. Великие писатели: Справочник школьника. – СПб</w:t>
      </w:r>
      <w:proofErr w:type="gramStart"/>
      <w:r w:rsidRPr="000C5FEE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0C5FEE">
        <w:rPr>
          <w:rFonts w:ascii="Times New Roman" w:hAnsi="Times New Roman" w:cs="Times New Roman"/>
          <w:sz w:val="24"/>
          <w:szCs w:val="24"/>
        </w:rPr>
        <w:t>Литера, 2004</w:t>
      </w:r>
    </w:p>
    <w:p w:rsidR="001F0A5A" w:rsidRPr="001F0A5A" w:rsidRDefault="001F0A5A" w:rsidP="00592C1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A5A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второго поколения.</w:t>
      </w:r>
    </w:p>
    <w:p w:rsidR="001F0A5A" w:rsidRDefault="001F0A5A" w:rsidP="00592C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FEE">
        <w:rPr>
          <w:rFonts w:ascii="Times New Roman" w:hAnsi="Times New Roman" w:cs="Times New Roman"/>
          <w:sz w:val="24"/>
          <w:szCs w:val="24"/>
        </w:rPr>
        <w:t>Я иду на урок в начальную школу: Чтение: Книга для учителя. – М.: Первое сентября, 2004</w:t>
      </w:r>
    </w:p>
    <w:p w:rsidR="001F0A5A" w:rsidRPr="000C5FEE" w:rsidRDefault="001F0A5A" w:rsidP="00E45BA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015" w:rsidRPr="000C5FEE" w:rsidRDefault="00196015" w:rsidP="00E45BA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6015" w:rsidRPr="000C5FEE" w:rsidSect="00FC6C64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A23C0"/>
    <w:multiLevelType w:val="hybridMultilevel"/>
    <w:tmpl w:val="FD9AAE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D70"/>
    <w:rsid w:val="00021961"/>
    <w:rsid w:val="00021994"/>
    <w:rsid w:val="00025F53"/>
    <w:rsid w:val="00044D0D"/>
    <w:rsid w:val="000901B9"/>
    <w:rsid w:val="00093131"/>
    <w:rsid w:val="000C198D"/>
    <w:rsid w:val="000F36A4"/>
    <w:rsid w:val="00110D70"/>
    <w:rsid w:val="00120A93"/>
    <w:rsid w:val="00175CB3"/>
    <w:rsid w:val="00196015"/>
    <w:rsid w:val="001965E4"/>
    <w:rsid w:val="001A1FE2"/>
    <w:rsid w:val="001D20EF"/>
    <w:rsid w:val="001F0989"/>
    <w:rsid w:val="001F0A5A"/>
    <w:rsid w:val="00227FD0"/>
    <w:rsid w:val="0025494F"/>
    <w:rsid w:val="00262808"/>
    <w:rsid w:val="00297FE6"/>
    <w:rsid w:val="002C3D0A"/>
    <w:rsid w:val="00304659"/>
    <w:rsid w:val="003076A4"/>
    <w:rsid w:val="00335386"/>
    <w:rsid w:val="0035376C"/>
    <w:rsid w:val="00373537"/>
    <w:rsid w:val="0040538A"/>
    <w:rsid w:val="00471977"/>
    <w:rsid w:val="00495410"/>
    <w:rsid w:val="004D7497"/>
    <w:rsid w:val="00525901"/>
    <w:rsid w:val="00561D5A"/>
    <w:rsid w:val="0056768A"/>
    <w:rsid w:val="00573012"/>
    <w:rsid w:val="00592C17"/>
    <w:rsid w:val="00605EF4"/>
    <w:rsid w:val="0065494A"/>
    <w:rsid w:val="00695F63"/>
    <w:rsid w:val="006D1EF4"/>
    <w:rsid w:val="006D796A"/>
    <w:rsid w:val="006F3A7D"/>
    <w:rsid w:val="007030AC"/>
    <w:rsid w:val="00737C72"/>
    <w:rsid w:val="00742ECA"/>
    <w:rsid w:val="00757CC9"/>
    <w:rsid w:val="00767524"/>
    <w:rsid w:val="007D2B91"/>
    <w:rsid w:val="007F4541"/>
    <w:rsid w:val="00801077"/>
    <w:rsid w:val="008A1472"/>
    <w:rsid w:val="008D6B41"/>
    <w:rsid w:val="00905478"/>
    <w:rsid w:val="009A789E"/>
    <w:rsid w:val="009C0732"/>
    <w:rsid w:val="009C1F54"/>
    <w:rsid w:val="009F6646"/>
    <w:rsid w:val="00A35188"/>
    <w:rsid w:val="00A66E14"/>
    <w:rsid w:val="00AD464B"/>
    <w:rsid w:val="00AF171F"/>
    <w:rsid w:val="00B04C62"/>
    <w:rsid w:val="00B0539C"/>
    <w:rsid w:val="00B23F1D"/>
    <w:rsid w:val="00B80602"/>
    <w:rsid w:val="00B815B7"/>
    <w:rsid w:val="00BD75DE"/>
    <w:rsid w:val="00C17853"/>
    <w:rsid w:val="00C20405"/>
    <w:rsid w:val="00C24A00"/>
    <w:rsid w:val="00C74166"/>
    <w:rsid w:val="00C94C26"/>
    <w:rsid w:val="00CC650B"/>
    <w:rsid w:val="00CE10C6"/>
    <w:rsid w:val="00CE44A3"/>
    <w:rsid w:val="00D50389"/>
    <w:rsid w:val="00D5739A"/>
    <w:rsid w:val="00D75F94"/>
    <w:rsid w:val="00D97FDE"/>
    <w:rsid w:val="00E45BA1"/>
    <w:rsid w:val="00E52433"/>
    <w:rsid w:val="00E76E7F"/>
    <w:rsid w:val="00E97B18"/>
    <w:rsid w:val="00EC606B"/>
    <w:rsid w:val="00F13F77"/>
    <w:rsid w:val="00F87168"/>
    <w:rsid w:val="00FB03CF"/>
    <w:rsid w:val="00FB09A3"/>
    <w:rsid w:val="00FC6C64"/>
    <w:rsid w:val="00FD487E"/>
    <w:rsid w:val="00FE1549"/>
    <w:rsid w:val="00FE7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D7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110D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110D70"/>
    <w:rPr>
      <w:rFonts w:ascii="Arial Black" w:hAnsi="Arial Black" w:cs="Arial Black"/>
      <w:sz w:val="20"/>
      <w:szCs w:val="20"/>
    </w:rPr>
  </w:style>
  <w:style w:type="paragraph" w:styleId="a3">
    <w:name w:val="Body Text"/>
    <w:basedOn w:val="a"/>
    <w:link w:val="a4"/>
    <w:rsid w:val="00196015"/>
    <w:pPr>
      <w:spacing w:after="120"/>
    </w:pPr>
  </w:style>
  <w:style w:type="character" w:customStyle="1" w:styleId="a4">
    <w:name w:val="Основной текст Знак"/>
    <w:basedOn w:val="a0"/>
    <w:link w:val="a3"/>
    <w:rsid w:val="00196015"/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F87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59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F1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7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918D6-78A5-4E91-9D06-6D969A00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6525</Words>
  <Characters>37196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53</cp:revision>
  <cp:lastPrinted>2022-10-07T20:06:00Z</cp:lastPrinted>
  <dcterms:created xsi:type="dcterms:W3CDTF">2013-06-15T12:42:00Z</dcterms:created>
  <dcterms:modified xsi:type="dcterms:W3CDTF">2023-03-24T15:29:00Z</dcterms:modified>
</cp:coreProperties>
</file>